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B0A" w:rsidRPr="00B57619" w:rsidRDefault="00124B0A" w:rsidP="00B57619">
      <w:pPr>
        <w:pStyle w:val="c2"/>
        <w:shd w:val="clear" w:color="auto" w:fill="FFFFFF"/>
        <w:tabs>
          <w:tab w:val="left" w:pos="9355"/>
        </w:tabs>
        <w:spacing w:before="0" w:beforeAutospacing="0" w:after="0" w:afterAutospacing="0" w:line="360" w:lineRule="auto"/>
        <w:ind w:firstLine="396"/>
        <w:jc w:val="center"/>
        <w:rPr>
          <w:rStyle w:val="c0"/>
          <w:color w:val="000000"/>
        </w:rPr>
      </w:pPr>
      <w:r w:rsidRPr="00B57619">
        <w:rPr>
          <w:rStyle w:val="c0"/>
          <w:color w:val="000000"/>
        </w:rPr>
        <w:t xml:space="preserve">Методический семинар на тему </w:t>
      </w:r>
    </w:p>
    <w:p w:rsidR="00124B0A" w:rsidRPr="00B57619" w:rsidRDefault="00124B0A" w:rsidP="00B57619">
      <w:pPr>
        <w:pStyle w:val="c2"/>
        <w:shd w:val="clear" w:color="auto" w:fill="FFFFFF"/>
        <w:tabs>
          <w:tab w:val="left" w:pos="9355"/>
        </w:tabs>
        <w:spacing w:before="0" w:beforeAutospacing="0" w:after="0" w:afterAutospacing="0" w:line="360" w:lineRule="auto"/>
        <w:ind w:firstLine="396"/>
        <w:jc w:val="center"/>
        <w:rPr>
          <w:rStyle w:val="c0"/>
          <w:color w:val="000000"/>
        </w:rPr>
      </w:pPr>
      <w:r w:rsidRPr="00B57619">
        <w:rPr>
          <w:rStyle w:val="c0"/>
          <w:color w:val="000000"/>
        </w:rPr>
        <w:t>«Воспитание мальчиков и девочек на основе народных традиций»</w:t>
      </w:r>
    </w:p>
    <w:p w:rsidR="0055343D" w:rsidRPr="00B57619" w:rsidRDefault="00124B0A" w:rsidP="00B57619">
      <w:pPr>
        <w:pStyle w:val="c2"/>
        <w:shd w:val="clear" w:color="auto" w:fill="FFFFFF"/>
        <w:tabs>
          <w:tab w:val="left" w:pos="9355"/>
        </w:tabs>
        <w:spacing w:before="0" w:beforeAutospacing="0" w:after="0" w:afterAutospacing="0" w:line="360" w:lineRule="auto"/>
        <w:ind w:firstLine="396"/>
        <w:jc w:val="center"/>
        <w:rPr>
          <w:rStyle w:val="c0"/>
          <w:i/>
          <w:color w:val="000000"/>
        </w:rPr>
      </w:pPr>
      <w:r w:rsidRPr="00B57619">
        <w:rPr>
          <w:rStyle w:val="c0"/>
          <w:i/>
          <w:color w:val="000000"/>
        </w:rPr>
        <w:t>Педагог дополнительного образования</w:t>
      </w:r>
      <w:r w:rsidR="00B57619">
        <w:rPr>
          <w:rStyle w:val="c0"/>
          <w:i/>
          <w:color w:val="000000"/>
        </w:rPr>
        <w:t xml:space="preserve"> </w:t>
      </w:r>
      <w:r w:rsidRPr="00B57619">
        <w:rPr>
          <w:rStyle w:val="c0"/>
          <w:i/>
          <w:color w:val="000000"/>
        </w:rPr>
        <w:t>МБУ ДО ДШИ ЗАТО Звёздный</w:t>
      </w:r>
    </w:p>
    <w:p w:rsidR="00124B0A" w:rsidRPr="00B57619" w:rsidRDefault="00124B0A" w:rsidP="00B57619">
      <w:pPr>
        <w:pStyle w:val="c2"/>
        <w:shd w:val="clear" w:color="auto" w:fill="FFFFFF"/>
        <w:tabs>
          <w:tab w:val="left" w:pos="9355"/>
        </w:tabs>
        <w:spacing w:before="0" w:beforeAutospacing="0" w:after="0" w:afterAutospacing="0" w:line="360" w:lineRule="auto"/>
        <w:ind w:firstLine="396"/>
        <w:jc w:val="center"/>
        <w:rPr>
          <w:rStyle w:val="c0"/>
          <w:i/>
          <w:color w:val="000000"/>
        </w:rPr>
      </w:pPr>
      <w:r w:rsidRPr="00B57619">
        <w:rPr>
          <w:rStyle w:val="c0"/>
          <w:i/>
          <w:color w:val="000000"/>
        </w:rPr>
        <w:t>Пичкалёва Ольга Николаевна</w:t>
      </w:r>
    </w:p>
    <w:p w:rsidR="00F24DB9" w:rsidRPr="00B57619" w:rsidRDefault="00B57619" w:rsidP="00B57619">
      <w:pPr>
        <w:pStyle w:val="c2"/>
        <w:shd w:val="clear" w:color="auto" w:fill="FFFFFF"/>
        <w:tabs>
          <w:tab w:val="left" w:pos="9355"/>
        </w:tabs>
        <w:spacing w:before="0" w:beforeAutospacing="0" w:after="0" w:afterAutospacing="0" w:line="360" w:lineRule="auto"/>
        <w:ind w:firstLine="396"/>
        <w:jc w:val="both"/>
        <w:rPr>
          <w:rStyle w:val="c0"/>
          <w:color w:val="000000"/>
        </w:rPr>
      </w:pPr>
      <w:r>
        <w:rPr>
          <w:rStyle w:val="c0"/>
          <w:color w:val="000000"/>
        </w:rPr>
        <w:t xml:space="preserve"> </w:t>
      </w:r>
      <w:r w:rsidR="0054088A" w:rsidRPr="00B57619">
        <w:rPr>
          <w:rStyle w:val="c0"/>
          <w:color w:val="000000"/>
        </w:rPr>
        <w:t xml:space="preserve">От того, как мы воспитаем наших детей, какие личностные качества мы в них сможем развить именно с учетом их индивидуальных и гендерных особенностей, напрямую зависит то, какими женщинами и мужчинами они в дальнейшем станут, какими родителями будут для своих детей. </w:t>
      </w:r>
    </w:p>
    <w:p w:rsidR="00A82F03" w:rsidRPr="00B57619" w:rsidRDefault="0054088A" w:rsidP="00B57619">
      <w:pPr>
        <w:pStyle w:val="c2"/>
        <w:shd w:val="clear" w:color="auto" w:fill="FFFFFF"/>
        <w:tabs>
          <w:tab w:val="left" w:pos="9355"/>
        </w:tabs>
        <w:spacing w:before="0" w:beforeAutospacing="0" w:after="0" w:afterAutospacing="0" w:line="360" w:lineRule="auto"/>
        <w:ind w:firstLine="396"/>
        <w:jc w:val="both"/>
        <w:rPr>
          <w:rStyle w:val="c0"/>
          <w:color w:val="000000"/>
        </w:rPr>
      </w:pPr>
      <w:r w:rsidRPr="00B57619">
        <w:rPr>
          <w:rStyle w:val="c0"/>
          <w:color w:val="000000"/>
        </w:rPr>
        <w:t xml:space="preserve">Наблюдая за современными детьми, можно отметить, что девочки становятся агрессивными и грубыми, а мальчики перенимают женский тип поведения. Взрослея,  многие девочки лишены скромности, нежности, терпения, не умеют мирно разрешать конфликтные ситуации. Мальчики же, наоборот, не умеют постоять за себя, слабы физически, лишены выносливости и эмоциональной устойчивости, у них отсутствует культура поведения по отношению к девочкам. Содержание игр детей так же вызывает тревогу: дети демонстрируют модели поведения, не соответствующие полу ребенка, не умеют договариваться в игре, распределять роли. Кроме того, в процессе трудовой деятельности, дети затрудняются самостоятельно распределять обязанности с учетом пола партнера. Мальчики не проявляют желания прийти на помощь девочкам тогда, когда нужна физическая сила, а девочки не спешат помогать мальчикам там, где нужна тщательность и аккуратность. </w:t>
      </w:r>
    </w:p>
    <w:p w:rsidR="00A82F03" w:rsidRPr="00B57619" w:rsidRDefault="00A82F03" w:rsidP="00B57619">
      <w:pPr>
        <w:pStyle w:val="c2"/>
        <w:shd w:val="clear" w:color="auto" w:fill="FFFFFF"/>
        <w:tabs>
          <w:tab w:val="left" w:pos="9355"/>
        </w:tabs>
        <w:spacing w:before="0" w:beforeAutospacing="0" w:after="0" w:afterAutospacing="0" w:line="360" w:lineRule="auto"/>
        <w:ind w:firstLine="396"/>
        <w:jc w:val="both"/>
        <w:rPr>
          <w:rFonts w:ascii="Arial" w:hAnsi="Arial" w:cs="Arial"/>
          <w:color w:val="000000"/>
        </w:rPr>
      </w:pPr>
      <w:r w:rsidRPr="00B57619">
        <w:rPr>
          <w:rStyle w:val="c0"/>
          <w:color w:val="000000"/>
        </w:rPr>
        <w:t>Часто, родители забывают, что девочки и мальчики по-разному видят, слышат, осязают, по-разному воспринимают пространство и ориентируются в нем, а главное – по-разному осмысливают все, с чем сталкиваются в этом мире. И уж, конечно, не так, как мы – взрослые.</w:t>
      </w:r>
    </w:p>
    <w:p w:rsidR="0054088A" w:rsidRPr="00B57619" w:rsidRDefault="0054088A" w:rsidP="00B57619">
      <w:pPr>
        <w:pStyle w:val="c2"/>
        <w:shd w:val="clear" w:color="auto" w:fill="FFFFFF"/>
        <w:tabs>
          <w:tab w:val="left" w:pos="9355"/>
        </w:tabs>
        <w:spacing w:before="0" w:beforeAutospacing="0" w:after="0" w:afterAutospacing="0" w:line="360" w:lineRule="auto"/>
        <w:ind w:firstLine="396"/>
        <w:jc w:val="both"/>
        <w:rPr>
          <w:rFonts w:ascii="Arial" w:hAnsi="Arial" w:cs="Arial"/>
          <w:color w:val="000000"/>
        </w:rPr>
      </w:pPr>
      <w:r w:rsidRPr="00B57619">
        <w:rPr>
          <w:rStyle w:val="c0"/>
          <w:color w:val="000000"/>
        </w:rPr>
        <w:t>И как нельзя, кстати, нам на помощь приходит народная традиционная педагогика, из которой можно почерпнуть много це</w:t>
      </w:r>
      <w:r w:rsidR="00124B0A" w:rsidRPr="00B57619">
        <w:rPr>
          <w:rStyle w:val="c0"/>
          <w:color w:val="000000"/>
        </w:rPr>
        <w:t>нного и актуального по сей день и применить</w:t>
      </w:r>
      <w:r w:rsidR="0055343D" w:rsidRPr="00B57619">
        <w:rPr>
          <w:rStyle w:val="c0"/>
          <w:color w:val="000000"/>
        </w:rPr>
        <w:t xml:space="preserve"> в своей педагогической деятельности</w:t>
      </w:r>
      <w:r w:rsidR="00124B0A" w:rsidRPr="00B57619">
        <w:rPr>
          <w:rStyle w:val="c0"/>
          <w:color w:val="000000"/>
        </w:rPr>
        <w:t>.</w:t>
      </w:r>
    </w:p>
    <w:p w:rsidR="00901F6C" w:rsidRPr="00B57619" w:rsidRDefault="00B57619" w:rsidP="00B57619">
      <w:pPr>
        <w:pStyle w:val="c6"/>
        <w:shd w:val="clear" w:color="auto" w:fill="FFFFFF"/>
        <w:tabs>
          <w:tab w:val="left" w:pos="9355"/>
        </w:tabs>
        <w:spacing w:before="0" w:beforeAutospacing="0" w:after="0" w:afterAutospacing="0" w:line="360" w:lineRule="auto"/>
        <w:ind w:firstLine="426"/>
        <w:jc w:val="both"/>
        <w:rPr>
          <w:rStyle w:val="c0"/>
          <w:color w:val="000000"/>
        </w:rPr>
      </w:pPr>
      <w:r w:rsidRPr="00B57619">
        <w:rPr>
          <w:rStyle w:val="c5"/>
          <w:color w:val="000000"/>
        </w:rPr>
        <w:t>Опыт</w:t>
      </w:r>
      <w:r w:rsidR="00920AAD" w:rsidRPr="00B57619">
        <w:rPr>
          <w:rStyle w:val="c0"/>
          <w:color w:val="000000"/>
        </w:rPr>
        <w:t xml:space="preserve"> народной педагогики свидетельствует о том, что даже в младенчестве воспитание детей осуществлялось с учетом их гендерных особенностей. Так, например, в колыбельных песнях, пестушках, потешках, играх присутствует обращение не просто к маленькому ребенку, а к девочке и мальчику. В соответствии с тем, кому именно адресована потешка или пестушка, прогнозируется их будущее. Труд девочек в будущем связан с жатвой, приготовлением пищи, пошивом одежды, а мальчиков – с охотой и рыбной ловлей, рубкой леса, уходом за домашними животными и т.д.</w:t>
      </w:r>
      <w:r w:rsidR="00706E68" w:rsidRPr="00B57619">
        <w:rPr>
          <w:rStyle w:val="c0"/>
          <w:color w:val="000000"/>
        </w:rPr>
        <w:t xml:space="preserve"> Поэтому в нашем коллективе начиная с дошкольного возраста</w:t>
      </w:r>
      <w:r w:rsidR="00022D75" w:rsidRPr="00B57619">
        <w:rPr>
          <w:rStyle w:val="c0"/>
          <w:color w:val="000000"/>
        </w:rPr>
        <w:t>,</w:t>
      </w:r>
      <w:r w:rsidR="00706E68" w:rsidRPr="00B57619">
        <w:rPr>
          <w:rStyle w:val="c0"/>
          <w:color w:val="000000"/>
        </w:rPr>
        <w:t xml:space="preserve"> девочки поют колыбельные куклам</w:t>
      </w:r>
      <w:r w:rsidR="00022D75" w:rsidRPr="00B57619">
        <w:rPr>
          <w:rStyle w:val="c0"/>
          <w:color w:val="000000"/>
        </w:rPr>
        <w:t xml:space="preserve"> на занятиях</w:t>
      </w:r>
      <w:r w:rsidR="00773285" w:rsidRPr="00B57619">
        <w:rPr>
          <w:rStyle w:val="c0"/>
          <w:color w:val="000000"/>
        </w:rPr>
        <w:t>, в детском саду</w:t>
      </w:r>
      <w:r w:rsidR="00706E68" w:rsidRPr="00B57619">
        <w:rPr>
          <w:rStyle w:val="c0"/>
          <w:color w:val="000000"/>
        </w:rPr>
        <w:t xml:space="preserve">, дома своим младшим братишкам и сестрёнкам. </w:t>
      </w:r>
      <w:r w:rsidR="00773285" w:rsidRPr="00B57619">
        <w:rPr>
          <w:rStyle w:val="c0"/>
          <w:color w:val="000000"/>
        </w:rPr>
        <w:t xml:space="preserve">(Мальчики колыбельные не поют). </w:t>
      </w:r>
      <w:r w:rsidR="00706E68" w:rsidRPr="00B57619">
        <w:rPr>
          <w:rStyle w:val="c0"/>
          <w:color w:val="000000"/>
        </w:rPr>
        <w:t xml:space="preserve">В ходе </w:t>
      </w:r>
      <w:r w:rsidR="00706E68" w:rsidRPr="00B57619">
        <w:rPr>
          <w:rStyle w:val="c0"/>
          <w:color w:val="000000"/>
        </w:rPr>
        <w:lastRenderedPageBreak/>
        <w:t xml:space="preserve">реализации программы старшие </w:t>
      </w:r>
      <w:r w:rsidR="00022D75" w:rsidRPr="00B57619">
        <w:rPr>
          <w:rStyle w:val="c0"/>
          <w:color w:val="000000"/>
        </w:rPr>
        <w:t xml:space="preserve">девочки изучая обряды жизненного цикла, а именно, </w:t>
      </w:r>
      <w:proofErr w:type="spellStart"/>
      <w:r w:rsidR="00022D75" w:rsidRPr="00B57619">
        <w:rPr>
          <w:rStyle w:val="c0"/>
          <w:color w:val="000000"/>
        </w:rPr>
        <w:t>родильно</w:t>
      </w:r>
      <w:proofErr w:type="spellEnd"/>
      <w:r w:rsidR="00022D75" w:rsidRPr="00B57619">
        <w:rPr>
          <w:rStyle w:val="c0"/>
          <w:color w:val="000000"/>
        </w:rPr>
        <w:t xml:space="preserve">-крестильный, </w:t>
      </w:r>
      <w:r w:rsidR="00773285" w:rsidRPr="00B57619">
        <w:rPr>
          <w:rStyle w:val="c0"/>
          <w:color w:val="000000"/>
        </w:rPr>
        <w:t>свадебный, готовятся к будущему материнству.</w:t>
      </w:r>
      <w:r w:rsidR="00F13386" w:rsidRPr="00B57619">
        <w:rPr>
          <w:rStyle w:val="c0"/>
          <w:color w:val="000000"/>
        </w:rPr>
        <w:t xml:space="preserve"> </w:t>
      </w:r>
      <w:r w:rsidR="00901F6C" w:rsidRPr="00B57619">
        <w:rPr>
          <w:rStyle w:val="c0"/>
          <w:color w:val="000000"/>
        </w:rPr>
        <w:t>Русские народные сказки тоже раскрывают нам замечате</w:t>
      </w:r>
      <w:r w:rsidR="00F13386" w:rsidRPr="00B57619">
        <w:rPr>
          <w:rStyle w:val="c0"/>
          <w:color w:val="000000"/>
        </w:rPr>
        <w:t xml:space="preserve">льные образы мальчики-богатыри, да добры молодцы, </w:t>
      </w:r>
      <w:r w:rsidR="00901F6C" w:rsidRPr="00B57619">
        <w:rPr>
          <w:rStyle w:val="c0"/>
          <w:color w:val="000000"/>
        </w:rPr>
        <w:t xml:space="preserve">девочки – Василисы </w:t>
      </w:r>
      <w:r w:rsidR="00F13386" w:rsidRPr="00B57619">
        <w:rPr>
          <w:rStyle w:val="c0"/>
          <w:color w:val="000000"/>
        </w:rPr>
        <w:t>Прекрасные, да</w:t>
      </w:r>
      <w:r w:rsidR="00901F6C" w:rsidRPr="00B57619">
        <w:rPr>
          <w:rStyle w:val="c0"/>
          <w:color w:val="000000"/>
        </w:rPr>
        <w:t xml:space="preserve"> Елены Премудрые.</w:t>
      </w:r>
    </w:p>
    <w:p w:rsidR="00920AAD" w:rsidRPr="00B57619" w:rsidRDefault="00B57619" w:rsidP="00B57619">
      <w:pPr>
        <w:pStyle w:val="c6"/>
        <w:shd w:val="clear" w:color="auto" w:fill="FFFFFF"/>
        <w:tabs>
          <w:tab w:val="left" w:pos="9355"/>
        </w:tabs>
        <w:spacing w:before="0" w:beforeAutospacing="0" w:after="0" w:afterAutospacing="0" w:line="360" w:lineRule="auto"/>
        <w:ind w:firstLine="426"/>
        <w:jc w:val="both"/>
        <w:rPr>
          <w:rStyle w:val="c0"/>
          <w:color w:val="000000"/>
        </w:rPr>
      </w:pPr>
      <w:r w:rsidRPr="00B57619">
        <w:rPr>
          <w:rStyle w:val="c5"/>
          <w:rFonts w:ascii="Arial" w:hAnsi="Arial" w:cs="Arial"/>
          <w:color w:val="000000"/>
        </w:rPr>
        <w:t>От</w:t>
      </w:r>
      <w:r w:rsidR="00920AAD" w:rsidRPr="00B57619">
        <w:rPr>
          <w:rStyle w:val="c0"/>
          <w:color w:val="000000"/>
        </w:rPr>
        <w:t xml:space="preserve"> девочек </w:t>
      </w:r>
      <w:r w:rsidRPr="00B57619">
        <w:rPr>
          <w:rStyle w:val="c0"/>
          <w:color w:val="000000"/>
        </w:rPr>
        <w:t>и мальчиков</w:t>
      </w:r>
      <w:r w:rsidR="00920AAD" w:rsidRPr="00B57619">
        <w:rPr>
          <w:rStyle w:val="c0"/>
          <w:color w:val="000000"/>
        </w:rPr>
        <w:t xml:space="preserve">  дошкольного возраста требовалось строгое соблюдение норм морали: уважение к старшим, заботливое отношение к старикам и младшим детям, доброта, отзывчивость, вежливость и дисциплинированность, исполнительность и честность. Особенно значителен был статус женщины – матери.  Ее воспитательное воздействие признавалось настолько определяющим, что и положительные, и отрицательные результаты воспитания приписывались в первую очередь ей.</w:t>
      </w:r>
    </w:p>
    <w:p w:rsidR="00EF7714" w:rsidRPr="00B57619" w:rsidRDefault="00920AAD" w:rsidP="00B57619">
      <w:pPr>
        <w:pStyle w:val="c6"/>
        <w:shd w:val="clear" w:color="auto" w:fill="FFFFFF"/>
        <w:tabs>
          <w:tab w:val="left" w:pos="9355"/>
        </w:tabs>
        <w:spacing w:before="0" w:beforeAutospacing="0" w:after="0" w:afterAutospacing="0" w:line="360" w:lineRule="auto"/>
        <w:ind w:firstLine="426"/>
        <w:jc w:val="both"/>
        <w:rPr>
          <w:color w:val="000000"/>
        </w:rPr>
      </w:pPr>
      <w:r w:rsidRPr="00B57619">
        <w:rPr>
          <w:rStyle w:val="c0"/>
          <w:color w:val="000000"/>
        </w:rPr>
        <w:t>Процесс воспитания девочек находился в руках матерей, которые отвечали за их поведение. Отец в воспитании дочерей выступал больше как авторитет, на который ссылались матери. Всю ответственность за воспитание мальчиков дошкольного возраста брал на себя отец и другие мужчины семьи</w:t>
      </w:r>
      <w:r w:rsidR="00EF7714" w:rsidRPr="00B57619">
        <w:rPr>
          <w:rStyle w:val="c0"/>
          <w:color w:val="000000"/>
        </w:rPr>
        <w:t>: дедушка, дяди, старшие братья.</w:t>
      </w:r>
      <w:r w:rsidR="00EC5994" w:rsidRPr="00B57619">
        <w:rPr>
          <w:rStyle w:val="c0"/>
          <w:color w:val="000000"/>
        </w:rPr>
        <w:t xml:space="preserve">                                                                     </w:t>
      </w:r>
    </w:p>
    <w:p w:rsidR="00EF7714" w:rsidRPr="00B57619" w:rsidRDefault="00920AAD" w:rsidP="00267DAE">
      <w:pPr>
        <w:pStyle w:val="c6"/>
        <w:shd w:val="clear" w:color="auto" w:fill="FFFFFF"/>
        <w:tabs>
          <w:tab w:val="left" w:pos="9355"/>
        </w:tabs>
        <w:spacing w:before="0" w:beforeAutospacing="0" w:after="0" w:afterAutospacing="0" w:line="360" w:lineRule="auto"/>
        <w:ind w:firstLine="426"/>
        <w:jc w:val="both"/>
        <w:rPr>
          <w:color w:val="000000"/>
        </w:rPr>
      </w:pPr>
      <w:r w:rsidRPr="00B57619">
        <w:rPr>
          <w:rStyle w:val="c0"/>
          <w:color w:val="000000"/>
        </w:rPr>
        <w:t>Интерес представляет и распределение ролей в крестьянской семье. Отцу отводилась главная роль в определении стратегии и тактики семейного воспитания, а мать наполняла ее конкретным содержанием и следила за ее реализацией, добиваясь результата, Мать играла с ребенком чаще всего по необходимости, чтобы отвлечь, утешить или развлечь его. Отец и другие мужчины в семье специально организовывали игры, направленные или на физическое развитие ребенка, или на развитие у него умственных способностей, сообразительности, смекалки.</w:t>
      </w:r>
    </w:p>
    <w:p w:rsidR="00920AAD" w:rsidRPr="00B57619" w:rsidRDefault="00920AAD" w:rsidP="00B57619">
      <w:pPr>
        <w:pStyle w:val="c6"/>
        <w:shd w:val="clear" w:color="auto" w:fill="FFFFFF"/>
        <w:tabs>
          <w:tab w:val="left" w:pos="9355"/>
        </w:tabs>
        <w:spacing w:before="0" w:beforeAutospacing="0" w:after="0" w:afterAutospacing="0" w:line="360" w:lineRule="auto"/>
        <w:ind w:firstLine="426"/>
        <w:jc w:val="both"/>
        <w:rPr>
          <w:rStyle w:val="c0"/>
          <w:color w:val="000000"/>
        </w:rPr>
      </w:pPr>
      <w:r w:rsidRPr="00B57619">
        <w:rPr>
          <w:rStyle w:val="c0"/>
          <w:color w:val="000000"/>
        </w:rPr>
        <w:t>Все народные игры были проникнуты принципом справедливости, воздания по заслугам и заставляли девочек и мальчиков в равной степени подчиняться воле всех. Но при этом дети осознавали свою связь с коллективом – образовывалась привычка к безусловному подчинению общепринятым установленным порядкам, что является важным средством «социализации» ребенка, приучение его к соблюдению этических норм, правил общежития. Так, например, с помощью считалок определяли того, кто «водит», и тех, кто попадает в благоприятное для себя положение. При этом все остальные дети не огорчались, не обижались на своих товарищей и принимали сложившуюся ситуацию как должную.</w:t>
      </w:r>
      <w:r w:rsidR="00790AA7" w:rsidRPr="00B57619">
        <w:rPr>
          <w:rStyle w:val="c0"/>
          <w:color w:val="000000"/>
        </w:rPr>
        <w:t xml:space="preserve"> </w:t>
      </w:r>
    </w:p>
    <w:p w:rsidR="00920AAD" w:rsidRPr="00B57619" w:rsidRDefault="00920AAD" w:rsidP="00B57619">
      <w:pPr>
        <w:pStyle w:val="c6"/>
        <w:shd w:val="clear" w:color="auto" w:fill="FFFFFF"/>
        <w:tabs>
          <w:tab w:val="left" w:pos="9355"/>
        </w:tabs>
        <w:spacing w:before="0" w:beforeAutospacing="0" w:after="0" w:afterAutospacing="0" w:line="360" w:lineRule="auto"/>
        <w:ind w:firstLine="426"/>
        <w:jc w:val="both"/>
        <w:rPr>
          <w:rStyle w:val="c0"/>
          <w:color w:val="000000"/>
        </w:rPr>
      </w:pPr>
      <w:r w:rsidRPr="00B57619">
        <w:rPr>
          <w:rStyle w:val="c0"/>
          <w:color w:val="000000"/>
        </w:rPr>
        <w:t>Практически у каждого народа, населявшего территорию России, были свои излюбленные виды подвижных игр. Народные игры были основным средством для приобщения детей к традиционным занятиям: охоте, рыболовству, собирательству, ведению домашнего хозяйства. По содержанию все народные игры были доступны и девочкам, и мальчикам и создавали равные возможности для участия в них детей обоего пола.</w:t>
      </w:r>
      <w:r w:rsidR="00FF4C0F" w:rsidRPr="00B57619">
        <w:rPr>
          <w:rStyle w:val="c0"/>
          <w:color w:val="000000"/>
        </w:rPr>
        <w:t xml:space="preserve"> В нашем коллективе мы играем в такие игры как «Мак </w:t>
      </w:r>
      <w:proofErr w:type="spellStart"/>
      <w:r w:rsidR="00FF4C0F" w:rsidRPr="00B57619">
        <w:rPr>
          <w:rStyle w:val="c0"/>
          <w:color w:val="000000"/>
        </w:rPr>
        <w:t>маковистый</w:t>
      </w:r>
      <w:proofErr w:type="spellEnd"/>
      <w:r w:rsidR="00FF4C0F" w:rsidRPr="00B57619">
        <w:rPr>
          <w:rStyle w:val="c0"/>
          <w:color w:val="000000"/>
        </w:rPr>
        <w:t xml:space="preserve">», «Уж мы сеяли ленок», (в играх </w:t>
      </w:r>
      <w:r w:rsidR="00FF4C0F" w:rsidRPr="00B57619">
        <w:rPr>
          <w:rStyle w:val="c0"/>
          <w:color w:val="000000"/>
        </w:rPr>
        <w:lastRenderedPageBreak/>
        <w:t xml:space="preserve">раскрывается процесс посадки и сбора мака, льна). Постарше ребята в плясовых хороводах рассказывают о сборе сена – «Во </w:t>
      </w:r>
      <w:proofErr w:type="spellStart"/>
      <w:r w:rsidR="00FF4C0F" w:rsidRPr="00B57619">
        <w:rPr>
          <w:rStyle w:val="c0"/>
          <w:color w:val="000000"/>
        </w:rPr>
        <w:t>лузях</w:t>
      </w:r>
      <w:proofErr w:type="spellEnd"/>
      <w:r w:rsidR="00FF4C0F" w:rsidRPr="00B57619">
        <w:rPr>
          <w:rStyle w:val="c0"/>
          <w:color w:val="000000"/>
        </w:rPr>
        <w:t>», хлеба – «Жито пожали». Больше всего ребята люб</w:t>
      </w:r>
      <w:r w:rsidR="00B63BBE" w:rsidRPr="00B57619">
        <w:rPr>
          <w:rStyle w:val="c0"/>
          <w:color w:val="000000"/>
        </w:rPr>
        <w:t xml:space="preserve">ят игры </w:t>
      </w:r>
      <w:r w:rsidR="004018C8" w:rsidRPr="00B57619">
        <w:rPr>
          <w:rStyle w:val="c0"/>
          <w:color w:val="000000"/>
        </w:rPr>
        <w:t xml:space="preserve">подвижного, </w:t>
      </w:r>
      <w:r w:rsidR="00B63BBE" w:rsidRPr="00B57619">
        <w:rPr>
          <w:rStyle w:val="c0"/>
          <w:color w:val="000000"/>
        </w:rPr>
        <w:t>соревновательного плана:</w:t>
      </w:r>
      <w:r w:rsidR="00FB19ED" w:rsidRPr="00B57619">
        <w:rPr>
          <w:rStyle w:val="c0"/>
          <w:color w:val="000000"/>
        </w:rPr>
        <w:t xml:space="preserve"> на ловкость, быстроту, </w:t>
      </w:r>
      <w:r w:rsidR="00FF4C0F" w:rsidRPr="00B57619">
        <w:rPr>
          <w:rStyle w:val="c0"/>
          <w:color w:val="000000"/>
        </w:rPr>
        <w:t xml:space="preserve">выносливость – мальчики, </w:t>
      </w:r>
      <w:r w:rsidR="00B63BBE" w:rsidRPr="00B57619">
        <w:rPr>
          <w:rStyle w:val="c0"/>
          <w:color w:val="000000"/>
        </w:rPr>
        <w:t>смекалку, сообразительность, поцелуйные игры – девочки.</w:t>
      </w:r>
    </w:p>
    <w:p w:rsidR="00920AAD" w:rsidRPr="00B57619" w:rsidRDefault="00267DAE" w:rsidP="00B57619">
      <w:pPr>
        <w:pStyle w:val="c6"/>
        <w:shd w:val="clear" w:color="auto" w:fill="FFFFFF"/>
        <w:tabs>
          <w:tab w:val="left" w:pos="9355"/>
        </w:tabs>
        <w:spacing w:before="0" w:beforeAutospacing="0" w:after="0" w:afterAutospacing="0" w:line="360" w:lineRule="auto"/>
        <w:ind w:firstLine="426"/>
        <w:jc w:val="both"/>
        <w:rPr>
          <w:rStyle w:val="c0"/>
          <w:color w:val="000000"/>
        </w:rPr>
      </w:pPr>
      <w:r w:rsidRPr="00267DAE">
        <w:rPr>
          <w:rStyle w:val="c5"/>
          <w:color w:val="000000"/>
        </w:rPr>
        <w:t>Но</w:t>
      </w:r>
      <w:r w:rsidR="00920AAD" w:rsidRPr="00B57619">
        <w:rPr>
          <w:rStyle w:val="c0"/>
          <w:color w:val="000000"/>
        </w:rPr>
        <w:t xml:space="preserve"> не только в играх, но и в совместном труде со своими родителями воспитывались девочки и мальчики. При этом поощрения, похвала были естественными оценками детского труда.</w:t>
      </w:r>
      <w:r w:rsidR="00BD7D43" w:rsidRPr="00B57619">
        <w:rPr>
          <w:rStyle w:val="c0"/>
          <w:color w:val="000000"/>
        </w:rPr>
        <w:t xml:space="preserve"> </w:t>
      </w:r>
      <w:r w:rsidR="00C621C9" w:rsidRPr="00B57619">
        <w:rPr>
          <w:rStyle w:val="c0"/>
          <w:color w:val="000000"/>
        </w:rPr>
        <w:t xml:space="preserve">У нас </w:t>
      </w:r>
      <w:r w:rsidR="004018C8" w:rsidRPr="00B57619">
        <w:rPr>
          <w:rStyle w:val="c0"/>
          <w:color w:val="000000"/>
        </w:rPr>
        <w:t>девочки занимаются вышивкой фартуков, рубах, носовых платочков, мальчики делают заготовки для будущих кукол театра Пе</w:t>
      </w:r>
      <w:r w:rsidR="00C621C9" w:rsidRPr="00B57619">
        <w:rPr>
          <w:rStyle w:val="c0"/>
          <w:color w:val="000000"/>
        </w:rPr>
        <w:t>трушки</w:t>
      </w:r>
      <w:r w:rsidR="00851AC1" w:rsidRPr="00B57619">
        <w:rPr>
          <w:rStyle w:val="c0"/>
          <w:color w:val="000000"/>
        </w:rPr>
        <w:t>, Вертепа.</w:t>
      </w:r>
    </w:p>
    <w:p w:rsidR="00C2444D" w:rsidRPr="00B57619" w:rsidRDefault="00F24DB9" w:rsidP="00B57619">
      <w:pPr>
        <w:pStyle w:val="c6"/>
        <w:shd w:val="clear" w:color="auto" w:fill="FFFFFF"/>
        <w:tabs>
          <w:tab w:val="left" w:pos="9355"/>
        </w:tabs>
        <w:spacing w:before="0" w:beforeAutospacing="0" w:after="0" w:afterAutospacing="0" w:line="360" w:lineRule="auto"/>
        <w:ind w:firstLine="426"/>
        <w:jc w:val="both"/>
      </w:pPr>
      <w:r w:rsidRPr="00B57619">
        <w:t>В с</w:t>
      </w:r>
      <w:r w:rsidR="00C2444D" w:rsidRPr="00B57619">
        <w:t>воём коллективе</w:t>
      </w:r>
      <w:r w:rsidRPr="00B57619">
        <w:t xml:space="preserve">, не смотря на </w:t>
      </w:r>
      <w:r w:rsidR="009F285D" w:rsidRPr="00B57619">
        <w:t>девичье большинство</w:t>
      </w:r>
      <w:r w:rsidRPr="00B57619">
        <w:t>,</w:t>
      </w:r>
      <w:r w:rsidR="00C5374C" w:rsidRPr="00B57619">
        <w:t xml:space="preserve"> обязательно обращаю внимание на разделение мужского и женского начала как в играх, занятиях</w:t>
      </w:r>
      <w:r w:rsidR="00EF0D5A" w:rsidRPr="00B57619">
        <w:t xml:space="preserve"> так и обязанностях в ансамбле.</w:t>
      </w:r>
      <w:r w:rsidR="00C2444D" w:rsidRPr="00B57619">
        <w:t xml:space="preserve"> На бытовом уровне девочки следят за костюмами, убирают их на ме</w:t>
      </w:r>
      <w:r w:rsidR="00146407" w:rsidRPr="00B57619">
        <w:t>сто после выступления,</w:t>
      </w:r>
      <w:r w:rsidR="00C2444D" w:rsidRPr="00B57619">
        <w:t xml:space="preserve"> накрывают на стол не только по праздникам, но и после занятий – это у нас традиция. Мальчики выполняют более тяжёлую работу – принести, унести, </w:t>
      </w:r>
      <w:r w:rsidR="00267DAE" w:rsidRPr="00B57619">
        <w:t>передвинуть,</w:t>
      </w:r>
      <w:r w:rsidR="009F285D" w:rsidRPr="00B57619">
        <w:t xml:space="preserve"> убрать </w:t>
      </w:r>
      <w:r w:rsidR="00C2444D" w:rsidRPr="00B57619">
        <w:t>–</w:t>
      </w:r>
      <w:r w:rsidR="00146407" w:rsidRPr="00B57619">
        <w:t xml:space="preserve"> </w:t>
      </w:r>
      <w:r w:rsidR="00C2444D" w:rsidRPr="00B57619">
        <w:t xml:space="preserve">помощь в сильных руках всегда необходима в хозяйстве. </w:t>
      </w:r>
    </w:p>
    <w:p w:rsidR="00267DAE" w:rsidRDefault="00C2444D" w:rsidP="00267DAE">
      <w:pPr>
        <w:tabs>
          <w:tab w:val="left" w:pos="9355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57619">
        <w:rPr>
          <w:rFonts w:ascii="Times New Roman" w:hAnsi="Times New Roman" w:cs="Times New Roman"/>
          <w:sz w:val="24"/>
          <w:szCs w:val="24"/>
        </w:rPr>
        <w:t xml:space="preserve"> </w:t>
      </w:r>
      <w:r w:rsidR="00EF0D5A" w:rsidRPr="00B57619">
        <w:rPr>
          <w:rFonts w:ascii="Times New Roman" w:hAnsi="Times New Roman" w:cs="Times New Roman"/>
          <w:sz w:val="24"/>
          <w:szCs w:val="24"/>
        </w:rPr>
        <w:t>В играх мальчики встают всегда между девочками, рядом друг с другом не становятся – правила традиционных игр. Если игра или пляска парная, мальчик выполняет ведущую роль.</w:t>
      </w:r>
    </w:p>
    <w:p w:rsidR="00C2444D" w:rsidRPr="00B57619" w:rsidRDefault="00486168" w:rsidP="00267DAE">
      <w:pPr>
        <w:tabs>
          <w:tab w:val="left" w:pos="9355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57619">
        <w:rPr>
          <w:rFonts w:ascii="Times New Roman" w:hAnsi="Times New Roman" w:cs="Times New Roman"/>
          <w:sz w:val="24"/>
          <w:szCs w:val="24"/>
        </w:rPr>
        <w:t xml:space="preserve">В пляске движения мальчиков значительно отличаются от девичьих - более размашисты, акцентированы, выразительны, свободны. </w:t>
      </w:r>
      <w:r w:rsidR="00EC6C60" w:rsidRPr="00B57619">
        <w:rPr>
          <w:rFonts w:ascii="Times New Roman" w:hAnsi="Times New Roman" w:cs="Times New Roman"/>
          <w:sz w:val="24"/>
          <w:szCs w:val="24"/>
        </w:rPr>
        <w:t xml:space="preserve">А девочки </w:t>
      </w:r>
      <w:r w:rsidR="00A962E6" w:rsidRPr="00B57619">
        <w:rPr>
          <w:rFonts w:ascii="Times New Roman" w:hAnsi="Times New Roman" w:cs="Times New Roman"/>
          <w:sz w:val="24"/>
          <w:szCs w:val="24"/>
        </w:rPr>
        <w:t>плывут как лебёдушки, задействованы только ноги, остальные части тела неподвижны.</w:t>
      </w:r>
      <w:r w:rsidR="00C2444D" w:rsidRPr="00B57619">
        <w:rPr>
          <w:rFonts w:ascii="Times New Roman" w:hAnsi="Times New Roman" w:cs="Times New Roman"/>
          <w:sz w:val="24"/>
          <w:szCs w:val="24"/>
        </w:rPr>
        <w:t xml:space="preserve"> Мужская пляска, как и женская - это целая отдельная культура!</w:t>
      </w:r>
    </w:p>
    <w:p w:rsidR="00A962E6" w:rsidRPr="00B57619" w:rsidRDefault="00486168" w:rsidP="00267DAE">
      <w:pPr>
        <w:tabs>
          <w:tab w:val="left" w:pos="9355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57619">
        <w:rPr>
          <w:rFonts w:ascii="Times New Roman" w:hAnsi="Times New Roman" w:cs="Times New Roman"/>
          <w:sz w:val="24"/>
          <w:szCs w:val="24"/>
        </w:rPr>
        <w:t>Текст част</w:t>
      </w:r>
      <w:r w:rsidR="00C2444D" w:rsidRPr="00B57619">
        <w:rPr>
          <w:rFonts w:ascii="Times New Roman" w:hAnsi="Times New Roman" w:cs="Times New Roman"/>
          <w:sz w:val="24"/>
          <w:szCs w:val="24"/>
        </w:rPr>
        <w:t>ушек в пляске, тоже отличается. Мальчики ни за что не будут петь девичьи частушки.</w:t>
      </w:r>
    </w:p>
    <w:p w:rsidR="00864BC6" w:rsidRPr="00B57619" w:rsidRDefault="00267DAE" w:rsidP="00267DAE">
      <w:pPr>
        <w:tabs>
          <w:tab w:val="left" w:pos="9355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4DA9" w:rsidRPr="00B57619">
        <w:rPr>
          <w:rFonts w:ascii="Times New Roman" w:hAnsi="Times New Roman" w:cs="Times New Roman"/>
          <w:sz w:val="24"/>
          <w:szCs w:val="24"/>
        </w:rPr>
        <w:t xml:space="preserve">Что касается музыкальных инструментов, то гармонистами </w:t>
      </w:r>
      <w:r w:rsidR="004B6083" w:rsidRPr="00B57619">
        <w:rPr>
          <w:rFonts w:ascii="Times New Roman" w:hAnsi="Times New Roman" w:cs="Times New Roman"/>
          <w:sz w:val="24"/>
          <w:szCs w:val="24"/>
        </w:rPr>
        <w:t xml:space="preserve">и балалаечниками в традиции </w:t>
      </w:r>
      <w:r w:rsidR="00294DA9" w:rsidRPr="00B57619">
        <w:rPr>
          <w:rFonts w:ascii="Times New Roman" w:hAnsi="Times New Roman" w:cs="Times New Roman"/>
          <w:sz w:val="24"/>
          <w:szCs w:val="24"/>
        </w:rPr>
        <w:t>были только па</w:t>
      </w:r>
      <w:r w:rsidR="004B6083" w:rsidRPr="00B57619">
        <w:rPr>
          <w:rFonts w:ascii="Times New Roman" w:hAnsi="Times New Roman" w:cs="Times New Roman"/>
          <w:sz w:val="24"/>
          <w:szCs w:val="24"/>
        </w:rPr>
        <w:t>рни. После Великой Отечественной войны на эти</w:t>
      </w:r>
      <w:r w:rsidR="00146407" w:rsidRPr="00B57619">
        <w:rPr>
          <w:rFonts w:ascii="Times New Roman" w:hAnsi="Times New Roman" w:cs="Times New Roman"/>
          <w:sz w:val="24"/>
          <w:szCs w:val="24"/>
        </w:rPr>
        <w:t>х</w:t>
      </w:r>
      <w:r w:rsidR="004B6083" w:rsidRPr="00B57619">
        <w:rPr>
          <w:rFonts w:ascii="Times New Roman" w:hAnsi="Times New Roman" w:cs="Times New Roman"/>
          <w:sz w:val="24"/>
          <w:szCs w:val="24"/>
        </w:rPr>
        <w:t xml:space="preserve"> инструментах стали играть и женщины, </w:t>
      </w:r>
      <w:r w:rsidR="00146407" w:rsidRPr="00B57619">
        <w:rPr>
          <w:rFonts w:ascii="Times New Roman" w:hAnsi="Times New Roman" w:cs="Times New Roman"/>
          <w:sz w:val="24"/>
          <w:szCs w:val="24"/>
        </w:rPr>
        <w:t xml:space="preserve">мужчин не хватало. </w:t>
      </w:r>
      <w:r w:rsidR="00C2444D" w:rsidRPr="00B57619">
        <w:rPr>
          <w:rFonts w:ascii="Times New Roman" w:hAnsi="Times New Roman" w:cs="Times New Roman"/>
          <w:sz w:val="24"/>
          <w:szCs w:val="24"/>
        </w:rPr>
        <w:t>В моей программе выделен специальный модуль «Игра на народных музыкальных инструментах. Два гармониста успешно прошли обучение и сейчас свободно владеют этим инструментом. Сейчас осваивают гармонь и балалайку ещё два ученика.</w:t>
      </w:r>
    </w:p>
    <w:p w:rsidR="00A134AD" w:rsidRPr="00B57619" w:rsidRDefault="00267DAE" w:rsidP="00267DAE">
      <w:pPr>
        <w:tabs>
          <w:tab w:val="left" w:pos="9355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63CC" w:rsidRPr="00B57619">
        <w:rPr>
          <w:rFonts w:ascii="Times New Roman" w:hAnsi="Times New Roman" w:cs="Times New Roman"/>
          <w:sz w:val="24"/>
          <w:szCs w:val="24"/>
        </w:rPr>
        <w:t>В народном театре Петрушечниками были только мужчины, чего и мы стараемся придерживаться</w:t>
      </w:r>
      <w:r w:rsidR="00A962E6" w:rsidRPr="00B57619">
        <w:rPr>
          <w:rFonts w:ascii="Times New Roman" w:hAnsi="Times New Roman" w:cs="Times New Roman"/>
          <w:sz w:val="24"/>
          <w:szCs w:val="24"/>
        </w:rPr>
        <w:t>.</w:t>
      </w:r>
      <w:r w:rsidR="004B6083" w:rsidRPr="00B57619">
        <w:rPr>
          <w:rFonts w:ascii="Times New Roman" w:hAnsi="Times New Roman" w:cs="Times New Roman"/>
          <w:sz w:val="24"/>
          <w:szCs w:val="24"/>
        </w:rPr>
        <w:t xml:space="preserve"> Театр Петрушки – не простой жанр. Петрушечник должен знать не только текст, но и говорить разными голосами всех кукол, с которыми выступает, </w:t>
      </w:r>
      <w:r w:rsidR="00A134AD" w:rsidRPr="00B57619">
        <w:rPr>
          <w:rFonts w:ascii="Times New Roman" w:hAnsi="Times New Roman" w:cs="Times New Roman"/>
          <w:sz w:val="24"/>
          <w:szCs w:val="24"/>
        </w:rPr>
        <w:t xml:space="preserve">особенно владеть голосом главного героя, который имеет пронзительный крикливый </w:t>
      </w:r>
      <w:r w:rsidRPr="00B57619">
        <w:rPr>
          <w:rFonts w:ascii="Times New Roman" w:hAnsi="Times New Roman" w:cs="Times New Roman"/>
          <w:sz w:val="24"/>
          <w:szCs w:val="24"/>
        </w:rPr>
        <w:t>тембр, должен</w:t>
      </w:r>
      <w:r w:rsidR="00146407" w:rsidRPr="00B57619">
        <w:rPr>
          <w:rFonts w:ascii="Times New Roman" w:hAnsi="Times New Roman" w:cs="Times New Roman"/>
          <w:sz w:val="24"/>
          <w:szCs w:val="24"/>
        </w:rPr>
        <w:t xml:space="preserve"> </w:t>
      </w:r>
      <w:r w:rsidR="004B6083" w:rsidRPr="00B57619">
        <w:rPr>
          <w:rFonts w:ascii="Times New Roman" w:hAnsi="Times New Roman" w:cs="Times New Roman"/>
          <w:sz w:val="24"/>
          <w:szCs w:val="24"/>
        </w:rPr>
        <w:t>уметь импровизировать по ситуации, реагировать на настроение публики</w:t>
      </w:r>
      <w:r w:rsidR="00A134AD" w:rsidRPr="00B5761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20E89" w:rsidRPr="00B57619" w:rsidRDefault="00020E89" w:rsidP="00267DAE">
      <w:pPr>
        <w:tabs>
          <w:tab w:val="left" w:pos="9355"/>
        </w:tabs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B57619">
        <w:rPr>
          <w:rFonts w:ascii="Times New Roman" w:hAnsi="Times New Roman" w:cs="Times New Roman"/>
          <w:sz w:val="24"/>
          <w:szCs w:val="24"/>
        </w:rPr>
        <w:t>В песенном материале мальчики не поют масленичные календарные песни и некоторые лирические и хороводные песни</w:t>
      </w:r>
      <w:r w:rsidR="00A962E6" w:rsidRPr="00B57619">
        <w:rPr>
          <w:rFonts w:ascii="Times New Roman" w:hAnsi="Times New Roman" w:cs="Times New Roman"/>
          <w:sz w:val="24"/>
          <w:szCs w:val="24"/>
        </w:rPr>
        <w:t>. Девочки поют всё, кроме некоторых солдатс</w:t>
      </w:r>
      <w:r w:rsidR="00A134AD" w:rsidRPr="00B57619">
        <w:rPr>
          <w:rFonts w:ascii="Times New Roman" w:hAnsi="Times New Roman" w:cs="Times New Roman"/>
          <w:sz w:val="24"/>
          <w:szCs w:val="24"/>
        </w:rPr>
        <w:t xml:space="preserve">ких строевых и </w:t>
      </w:r>
      <w:r w:rsidR="00A134AD" w:rsidRPr="00B57619">
        <w:rPr>
          <w:rFonts w:ascii="Times New Roman" w:hAnsi="Times New Roman" w:cs="Times New Roman"/>
          <w:sz w:val="24"/>
          <w:szCs w:val="24"/>
        </w:rPr>
        <w:lastRenderedPageBreak/>
        <w:t xml:space="preserve">мужских частушек, что, конечно же, учитывается при подборе репертуара, подготовке к фестивалям и </w:t>
      </w:r>
      <w:r w:rsidR="00267DAE" w:rsidRPr="00B57619">
        <w:rPr>
          <w:rFonts w:ascii="Times New Roman" w:hAnsi="Times New Roman" w:cs="Times New Roman"/>
          <w:sz w:val="24"/>
          <w:szCs w:val="24"/>
        </w:rPr>
        <w:t>конкурсам, проведении</w:t>
      </w:r>
      <w:r w:rsidR="00A134AD" w:rsidRPr="00B57619">
        <w:rPr>
          <w:rFonts w:ascii="Times New Roman" w:hAnsi="Times New Roman" w:cs="Times New Roman"/>
          <w:sz w:val="24"/>
          <w:szCs w:val="24"/>
        </w:rPr>
        <w:t xml:space="preserve"> календарных праздников.</w:t>
      </w:r>
    </w:p>
    <w:p w:rsidR="00146407" w:rsidRPr="00B74211" w:rsidRDefault="00B74211" w:rsidP="00B74211">
      <w:pPr>
        <w:tabs>
          <w:tab w:val="left" w:pos="9355"/>
        </w:tabs>
        <w:spacing w:after="0" w:line="36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B74211">
        <w:rPr>
          <w:rFonts w:ascii="Times New Roman" w:hAnsi="Times New Roman" w:cs="Times New Roman"/>
          <w:sz w:val="24"/>
          <w:szCs w:val="24"/>
        </w:rPr>
        <w:t>Вместе</w:t>
      </w:r>
      <w:r w:rsidR="00146407" w:rsidRPr="00B74211">
        <w:rPr>
          <w:rFonts w:ascii="Times New Roman" w:hAnsi="Times New Roman" w:cs="Times New Roman"/>
          <w:color w:val="000000"/>
          <w:sz w:val="24"/>
          <w:szCs w:val="24"/>
        </w:rPr>
        <w:t xml:space="preserve"> с тем, становится очевидным, что многое из опыта народной педагогики, к сожалению, остается за пределами знаний педагогов и родителей, а потому не используется. Поэтому при взаимодействии педагогов и специалистов с родителями, одной из актуальнейших задач является приобщение родителей к этому чистому, проверенному истоку, котор</w:t>
      </w:r>
      <w:r w:rsidR="009F285D" w:rsidRPr="00B74211">
        <w:rPr>
          <w:rFonts w:ascii="Times New Roman" w:hAnsi="Times New Roman" w:cs="Times New Roman"/>
          <w:color w:val="000000"/>
          <w:sz w:val="24"/>
          <w:szCs w:val="24"/>
        </w:rPr>
        <w:t>ым является народная педагогика.</w:t>
      </w:r>
      <w:r w:rsidR="00146407" w:rsidRPr="00B742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F285D" w:rsidRPr="00B74211">
        <w:rPr>
          <w:rFonts w:ascii="Times New Roman" w:hAnsi="Times New Roman" w:cs="Times New Roman"/>
          <w:color w:val="000000"/>
          <w:sz w:val="24"/>
          <w:szCs w:val="24"/>
        </w:rPr>
        <w:t xml:space="preserve">Я </w:t>
      </w:r>
      <w:r w:rsidR="00C621C9" w:rsidRPr="00B74211">
        <w:rPr>
          <w:rFonts w:ascii="Times New Roman" w:hAnsi="Times New Roman" w:cs="Times New Roman"/>
          <w:color w:val="000000"/>
          <w:sz w:val="24"/>
          <w:szCs w:val="24"/>
        </w:rPr>
        <w:t>считаю, что родителям детей моего коллектива в этом случае повезло.</w:t>
      </w:r>
      <w:r w:rsidR="009F285D" w:rsidRPr="00B74211">
        <w:rPr>
          <w:rFonts w:ascii="Times New Roman" w:hAnsi="Times New Roman" w:cs="Times New Roman"/>
          <w:color w:val="000000"/>
          <w:sz w:val="24"/>
          <w:szCs w:val="24"/>
        </w:rPr>
        <w:t xml:space="preserve"> Они являются непосредственными участниками всех наших концертов, праздников, </w:t>
      </w:r>
      <w:r w:rsidR="00B90131" w:rsidRPr="00B74211">
        <w:rPr>
          <w:rFonts w:ascii="Times New Roman" w:hAnsi="Times New Roman" w:cs="Times New Roman"/>
          <w:color w:val="000000"/>
          <w:sz w:val="24"/>
          <w:szCs w:val="24"/>
        </w:rPr>
        <w:t xml:space="preserve">мероприятий, </w:t>
      </w:r>
      <w:r w:rsidR="009F285D" w:rsidRPr="00B74211">
        <w:rPr>
          <w:rFonts w:ascii="Times New Roman" w:hAnsi="Times New Roman" w:cs="Times New Roman"/>
          <w:color w:val="000000"/>
          <w:sz w:val="24"/>
          <w:szCs w:val="24"/>
        </w:rPr>
        <w:t>участвуют с нами в играх, плясках, хороводах, ну и, конечно, праздничных застольях, проводимых коллективом.</w:t>
      </w:r>
    </w:p>
    <w:p w:rsidR="00EC6C60" w:rsidRPr="00B57619" w:rsidRDefault="00EC6C60" w:rsidP="00B57619">
      <w:pPr>
        <w:tabs>
          <w:tab w:val="left" w:pos="935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57619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C2444D" w:rsidRPr="00B57619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486168" w:rsidRPr="00B57619" w:rsidRDefault="00486168" w:rsidP="00B57619">
      <w:pPr>
        <w:tabs>
          <w:tab w:val="left" w:pos="935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486168" w:rsidRPr="00B57619" w:rsidSect="00B5761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AAD"/>
    <w:rsid w:val="00020E89"/>
    <w:rsid w:val="00022D75"/>
    <w:rsid w:val="00124B0A"/>
    <w:rsid w:val="00146407"/>
    <w:rsid w:val="0016423F"/>
    <w:rsid w:val="001930B6"/>
    <w:rsid w:val="00233E26"/>
    <w:rsid w:val="00267DAE"/>
    <w:rsid w:val="00294DA9"/>
    <w:rsid w:val="004018C8"/>
    <w:rsid w:val="0041430A"/>
    <w:rsid w:val="00486168"/>
    <w:rsid w:val="004B6083"/>
    <w:rsid w:val="004D22E3"/>
    <w:rsid w:val="0054088A"/>
    <w:rsid w:val="0055343D"/>
    <w:rsid w:val="006C4115"/>
    <w:rsid w:val="00706E68"/>
    <w:rsid w:val="0073090D"/>
    <w:rsid w:val="00773285"/>
    <w:rsid w:val="00790AA7"/>
    <w:rsid w:val="00851AC1"/>
    <w:rsid w:val="00864BC6"/>
    <w:rsid w:val="00901F6C"/>
    <w:rsid w:val="00920AAD"/>
    <w:rsid w:val="009F285D"/>
    <w:rsid w:val="00A134AD"/>
    <w:rsid w:val="00A82F03"/>
    <w:rsid w:val="00A962E6"/>
    <w:rsid w:val="00B57619"/>
    <w:rsid w:val="00B63BBE"/>
    <w:rsid w:val="00B74211"/>
    <w:rsid w:val="00B90131"/>
    <w:rsid w:val="00BD7D43"/>
    <w:rsid w:val="00C2444D"/>
    <w:rsid w:val="00C400C9"/>
    <w:rsid w:val="00C5374C"/>
    <w:rsid w:val="00C621C9"/>
    <w:rsid w:val="00DB188F"/>
    <w:rsid w:val="00EC5994"/>
    <w:rsid w:val="00EC6C60"/>
    <w:rsid w:val="00EF0D5A"/>
    <w:rsid w:val="00EF7714"/>
    <w:rsid w:val="00F13386"/>
    <w:rsid w:val="00F24DB9"/>
    <w:rsid w:val="00F64C80"/>
    <w:rsid w:val="00FA63CC"/>
    <w:rsid w:val="00FB19ED"/>
    <w:rsid w:val="00FC3142"/>
    <w:rsid w:val="00FF4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920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20AAD"/>
  </w:style>
  <w:style w:type="character" w:customStyle="1" w:styleId="c5">
    <w:name w:val="c5"/>
    <w:basedOn w:val="a0"/>
    <w:rsid w:val="00920AAD"/>
  </w:style>
  <w:style w:type="paragraph" w:customStyle="1" w:styleId="c2">
    <w:name w:val="c2"/>
    <w:basedOn w:val="a"/>
    <w:rsid w:val="005408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46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920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20AAD"/>
  </w:style>
  <w:style w:type="character" w:customStyle="1" w:styleId="c5">
    <w:name w:val="c5"/>
    <w:basedOn w:val="a0"/>
    <w:rsid w:val="00920AAD"/>
  </w:style>
  <w:style w:type="paragraph" w:customStyle="1" w:styleId="c2">
    <w:name w:val="c2"/>
    <w:basedOn w:val="a"/>
    <w:rsid w:val="005408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46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2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4698</TotalTime>
  <Pages>1</Pages>
  <Words>1321</Words>
  <Characters>7534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2019-01-31T13:19:00Z</dcterms:created>
  <dcterms:modified xsi:type="dcterms:W3CDTF">2019-11-20T05:47:00Z</dcterms:modified>
</cp:coreProperties>
</file>