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BB" w:rsidRDefault="000F76BB">
      <w:bookmarkStart w:id="0" w:name="_GoBack"/>
      <w:bookmarkEnd w:id="0"/>
    </w:p>
    <w:p w:rsidR="00030AA3" w:rsidRDefault="00030AA3" w:rsidP="00030AA3">
      <w:pPr>
        <w:jc w:val="center"/>
        <w:rPr>
          <w:b/>
          <w:sz w:val="40"/>
        </w:rPr>
      </w:pPr>
      <w:r>
        <w:rPr>
          <w:b/>
          <w:sz w:val="40"/>
        </w:rPr>
        <w:t>ХАРАКТЕРНЫЕ ТАНЦЫ ДЛЯ ДЕТЕЙ</w:t>
      </w:r>
    </w:p>
    <w:p w:rsidR="00030AA3" w:rsidRDefault="00030AA3" w:rsidP="00030AA3">
      <w:pPr>
        <w:jc w:val="center"/>
        <w:rPr>
          <w:i/>
          <w:sz w:val="32"/>
        </w:rPr>
      </w:pPr>
      <w:r>
        <w:rPr>
          <w:i/>
          <w:sz w:val="32"/>
        </w:rPr>
        <w:t>МЕТОДИЧЕСКОЕ ПОСОБИЕ</w:t>
      </w:r>
    </w:p>
    <w:p w:rsidR="00030AA3" w:rsidRDefault="00030AA3" w:rsidP="00030AA3">
      <w:pPr>
        <w:jc w:val="center"/>
        <w:rPr>
          <w:i/>
          <w:sz w:val="32"/>
        </w:rPr>
      </w:pPr>
      <w:r>
        <w:rPr>
          <w:i/>
          <w:sz w:val="32"/>
        </w:rPr>
        <w:t>(тезисы)</w:t>
      </w:r>
    </w:p>
    <w:p w:rsidR="00030AA3" w:rsidRDefault="00030AA3" w:rsidP="00030AA3">
      <w:pPr>
        <w:jc w:val="right"/>
        <w:rPr>
          <w:sz w:val="28"/>
        </w:rPr>
      </w:pPr>
      <w:r>
        <w:rPr>
          <w:b/>
          <w:sz w:val="28"/>
        </w:rPr>
        <w:t xml:space="preserve">Автор - составитель: </w:t>
      </w:r>
      <w:r>
        <w:rPr>
          <w:sz w:val="28"/>
        </w:rPr>
        <w:t>Меньщикова Людмила Петровна,</w:t>
      </w:r>
    </w:p>
    <w:p w:rsidR="00030AA3" w:rsidRDefault="00030AA3" w:rsidP="00030AA3">
      <w:pPr>
        <w:jc w:val="right"/>
        <w:rPr>
          <w:sz w:val="28"/>
        </w:rPr>
      </w:pPr>
      <w:r>
        <w:rPr>
          <w:sz w:val="28"/>
        </w:rPr>
        <w:t>педагог дополнительного образования</w:t>
      </w:r>
    </w:p>
    <w:p w:rsidR="00030AA3" w:rsidRDefault="00030AA3" w:rsidP="00030AA3">
      <w:pPr>
        <w:jc w:val="right"/>
        <w:rPr>
          <w:sz w:val="28"/>
        </w:rPr>
      </w:pPr>
      <w:proofErr w:type="gramStart"/>
      <w:r>
        <w:rPr>
          <w:sz w:val="28"/>
          <w:lang w:val="en-US"/>
        </w:rPr>
        <w:t>I</w:t>
      </w:r>
      <w:r w:rsidRPr="00835B56">
        <w:rPr>
          <w:sz w:val="28"/>
        </w:rPr>
        <w:t xml:space="preserve"> </w:t>
      </w:r>
      <w:r>
        <w:rPr>
          <w:sz w:val="28"/>
        </w:rPr>
        <w:t xml:space="preserve"> квалификационной</w:t>
      </w:r>
      <w:proofErr w:type="gramEnd"/>
      <w:r>
        <w:rPr>
          <w:sz w:val="28"/>
        </w:rPr>
        <w:t xml:space="preserve"> категории</w:t>
      </w:r>
    </w:p>
    <w:p w:rsidR="00030AA3" w:rsidRDefault="00030AA3" w:rsidP="00030AA3">
      <w:pPr>
        <w:jc w:val="center"/>
        <w:rPr>
          <w:b/>
          <w:sz w:val="32"/>
        </w:rPr>
      </w:pPr>
      <w:r>
        <w:rPr>
          <w:b/>
          <w:sz w:val="32"/>
        </w:rPr>
        <w:t>СОДЕРЖАНИЕ ПОСОБИЯ</w:t>
      </w:r>
    </w:p>
    <w:p w:rsidR="00030AA3" w:rsidRDefault="00030AA3" w:rsidP="00030AA3">
      <w:pPr>
        <w:spacing w:after="0" w:line="360" w:lineRule="auto"/>
        <w:rPr>
          <w:sz w:val="28"/>
        </w:rPr>
      </w:pPr>
      <w:r>
        <w:rPr>
          <w:sz w:val="28"/>
        </w:rPr>
        <w:t xml:space="preserve">Характерные танцы для детей  </w:t>
      </w:r>
    </w:p>
    <w:p w:rsidR="00030AA3" w:rsidRDefault="00030AA3" w:rsidP="00030AA3">
      <w:pPr>
        <w:spacing w:after="0" w:line="360" w:lineRule="auto"/>
        <w:rPr>
          <w:sz w:val="28"/>
        </w:rPr>
      </w:pPr>
      <w:r>
        <w:rPr>
          <w:sz w:val="28"/>
        </w:rPr>
        <w:t xml:space="preserve">Основные танцевальные элементы народного танца  </w:t>
      </w:r>
    </w:p>
    <w:p w:rsidR="00030AA3" w:rsidRDefault="00030AA3" w:rsidP="00030AA3">
      <w:pPr>
        <w:spacing w:after="0" w:line="360" w:lineRule="auto"/>
        <w:rPr>
          <w:sz w:val="28"/>
        </w:rPr>
      </w:pPr>
      <w:r>
        <w:rPr>
          <w:sz w:val="28"/>
        </w:rPr>
        <w:t xml:space="preserve">Танец «Грибы» </w:t>
      </w:r>
    </w:p>
    <w:p w:rsidR="00030AA3" w:rsidRDefault="00030AA3" w:rsidP="00030AA3">
      <w:pPr>
        <w:spacing w:after="0" w:line="360" w:lineRule="auto"/>
        <w:rPr>
          <w:sz w:val="28"/>
        </w:rPr>
      </w:pPr>
      <w:r>
        <w:rPr>
          <w:sz w:val="28"/>
        </w:rPr>
        <w:t xml:space="preserve">Танец «Пастушок»  </w:t>
      </w:r>
    </w:p>
    <w:p w:rsidR="00030AA3" w:rsidRDefault="00030AA3" w:rsidP="00030AA3">
      <w:pPr>
        <w:spacing w:after="0" w:line="360" w:lineRule="auto"/>
        <w:rPr>
          <w:sz w:val="28"/>
        </w:rPr>
      </w:pPr>
      <w:r>
        <w:rPr>
          <w:sz w:val="28"/>
        </w:rPr>
        <w:t>Танец «Балалайка»</w:t>
      </w:r>
    </w:p>
    <w:p w:rsidR="00030AA3" w:rsidRDefault="00030AA3" w:rsidP="00030AA3">
      <w:pPr>
        <w:spacing w:after="0" w:line="360" w:lineRule="auto"/>
        <w:rPr>
          <w:sz w:val="28"/>
        </w:rPr>
      </w:pPr>
      <w:r>
        <w:rPr>
          <w:sz w:val="28"/>
        </w:rPr>
        <w:t xml:space="preserve">Танец «Канарейка» </w:t>
      </w:r>
    </w:p>
    <w:p w:rsidR="00030AA3" w:rsidRDefault="00030AA3" w:rsidP="00030AA3">
      <w:pPr>
        <w:spacing w:after="0" w:line="360" w:lineRule="auto"/>
        <w:rPr>
          <w:sz w:val="28"/>
        </w:rPr>
      </w:pPr>
      <w:r>
        <w:rPr>
          <w:sz w:val="28"/>
        </w:rPr>
        <w:t xml:space="preserve">Танец «Сударушка» </w:t>
      </w:r>
    </w:p>
    <w:p w:rsidR="00030AA3" w:rsidRDefault="00030AA3" w:rsidP="00030AA3">
      <w:pPr>
        <w:spacing w:after="0" w:line="360" w:lineRule="auto"/>
        <w:rPr>
          <w:sz w:val="28"/>
        </w:rPr>
      </w:pPr>
      <w:r>
        <w:rPr>
          <w:sz w:val="28"/>
        </w:rPr>
        <w:t>Список литературы</w:t>
      </w:r>
    </w:p>
    <w:p w:rsidR="00030AA3" w:rsidRDefault="00030AA3" w:rsidP="00030AA3">
      <w:pPr>
        <w:spacing w:after="0" w:line="360" w:lineRule="auto"/>
        <w:rPr>
          <w:sz w:val="28"/>
        </w:rPr>
      </w:pPr>
    </w:p>
    <w:p w:rsidR="00030AA3" w:rsidRDefault="00030AA3" w:rsidP="00030AA3">
      <w:pPr>
        <w:spacing w:after="0" w:line="360" w:lineRule="auto"/>
        <w:rPr>
          <w:sz w:val="28"/>
        </w:rPr>
      </w:pPr>
    </w:p>
    <w:p w:rsidR="00030AA3" w:rsidRDefault="00030AA3" w:rsidP="00030AA3">
      <w:pPr>
        <w:spacing w:after="0"/>
        <w:ind w:firstLine="426"/>
        <w:jc w:val="both"/>
        <w:rPr>
          <w:sz w:val="28"/>
        </w:rPr>
      </w:pPr>
      <w:r>
        <w:rPr>
          <w:sz w:val="28"/>
        </w:rPr>
        <w:t xml:space="preserve">Данное методическое пособие предназначено для педагогов – хореографов дополнительного образования. Танцевальные композиции представлены как итог работы разных авторов, в том числе и автора данного пособия.   </w:t>
      </w:r>
    </w:p>
    <w:p w:rsidR="00030AA3" w:rsidRDefault="00030AA3" w:rsidP="00030AA3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Характерный танец - одно из выразительных средств разновидности сценического танца.</w:t>
      </w:r>
    </w:p>
    <w:p w:rsidR="00030AA3" w:rsidRDefault="00030AA3" w:rsidP="00030AA3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Первоначально термин характерного танца служил определением танцевального характера,  образа в интермедиях в танцах ремесленников, крестьян.</w:t>
      </w:r>
    </w:p>
    <w:p w:rsidR="00030AA3" w:rsidRDefault="00030AA3" w:rsidP="00030AA3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Характерный танец – воспроизводит движение народных танцев, является способом раскрытия образа или создания целого балета.</w:t>
      </w:r>
    </w:p>
    <w:p w:rsidR="00030AA3" w:rsidRDefault="00030AA3" w:rsidP="00030AA3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Русский народный танец в своем развитии будет иметь несколько отличительных особенностей, которые во многом повлияют на становление </w:t>
      </w:r>
      <w:r>
        <w:rPr>
          <w:sz w:val="28"/>
          <w:szCs w:val="28"/>
        </w:rPr>
        <w:lastRenderedPageBreak/>
        <w:t>сценической хореографии. Это различия в характере, это также выразительность пластики всего тела (корпуса, рук, головы) в сочетании с техничными  движениями ног.</w:t>
      </w:r>
    </w:p>
    <w:p w:rsidR="00030AA3" w:rsidRDefault="00030AA3" w:rsidP="00030AA3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Характерные танцы бывают сольными, ансамблевыми или массовыми.</w:t>
      </w:r>
    </w:p>
    <w:p w:rsidR="00030AA3" w:rsidRDefault="00030AA3" w:rsidP="00030AA3">
      <w:pPr>
        <w:spacing w:after="0" w:line="360" w:lineRule="auto"/>
        <w:rPr>
          <w:sz w:val="28"/>
        </w:rPr>
      </w:pPr>
    </w:p>
    <w:p w:rsidR="00030AA3" w:rsidRDefault="00030AA3" w:rsidP="00030AA3">
      <w:pPr>
        <w:jc w:val="right"/>
        <w:rPr>
          <w:sz w:val="28"/>
        </w:rPr>
      </w:pPr>
    </w:p>
    <w:p w:rsidR="00030AA3" w:rsidRDefault="00030AA3"/>
    <w:sectPr w:rsidR="00030AA3" w:rsidSect="000F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AA3"/>
    <w:rsid w:val="00030AA3"/>
    <w:rsid w:val="000F76BB"/>
    <w:rsid w:val="009C6991"/>
    <w:rsid w:val="00BB3F9E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Грицина Елена</dc:creator>
  <cp:lastModifiedBy>Елена Грицина</cp:lastModifiedBy>
  <cp:revision>2</cp:revision>
  <dcterms:created xsi:type="dcterms:W3CDTF">2013-02-13T04:23:00Z</dcterms:created>
  <dcterms:modified xsi:type="dcterms:W3CDTF">2015-10-12T05:25:00Z</dcterms:modified>
</cp:coreProperties>
</file>