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8E" w:rsidRDefault="00E8298E" w:rsidP="00E82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8E">
        <w:rPr>
          <w:rFonts w:ascii="Times New Roman" w:hAnsi="Times New Roman" w:cs="Times New Roman"/>
          <w:b/>
          <w:sz w:val="28"/>
          <w:szCs w:val="28"/>
        </w:rPr>
        <w:t xml:space="preserve">Деятельность педагога-психолога в МБУ ДО </w:t>
      </w:r>
      <w:proofErr w:type="gramStart"/>
      <w:r w:rsidRPr="00E8298E">
        <w:rPr>
          <w:rFonts w:ascii="Times New Roman" w:hAnsi="Times New Roman" w:cs="Times New Roman"/>
          <w:b/>
          <w:sz w:val="28"/>
          <w:szCs w:val="28"/>
        </w:rPr>
        <w:t>ДШИ</w:t>
      </w:r>
      <w:proofErr w:type="gramEnd"/>
      <w:r w:rsidRPr="00E8298E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E8298E" w:rsidRPr="00E8298E" w:rsidRDefault="00E8298E" w:rsidP="00E82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МБУ ДО </w:t>
      </w:r>
      <w:proofErr w:type="gramStart"/>
      <w:r w:rsidRPr="00E8298E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E8298E">
        <w:rPr>
          <w:rFonts w:ascii="Times New Roman" w:hAnsi="Times New Roman" w:cs="Times New Roman"/>
          <w:sz w:val="28"/>
          <w:szCs w:val="28"/>
        </w:rPr>
        <w:t xml:space="preserve"> ЗАТО Звёздный связана с охраной и укреплением психологического здоровья детей, созданием условий для их психоэмоционального благополучия и полноценного психического развития.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8E">
        <w:rPr>
          <w:rFonts w:ascii="Times New Roman" w:hAnsi="Times New Roman" w:cs="Times New Roman"/>
          <w:b/>
          <w:sz w:val="28"/>
          <w:szCs w:val="28"/>
        </w:rPr>
        <w:t>Задачи д</w:t>
      </w:r>
      <w:r w:rsidRPr="00E8298E">
        <w:rPr>
          <w:rFonts w:ascii="Times New Roman" w:hAnsi="Times New Roman" w:cs="Times New Roman"/>
          <w:b/>
          <w:sz w:val="28"/>
          <w:szCs w:val="28"/>
        </w:rPr>
        <w:t>еятельности педагога-психолога: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содействие форм</w:t>
      </w:r>
      <w:r w:rsidRPr="00E8298E">
        <w:rPr>
          <w:rFonts w:ascii="Times New Roman" w:hAnsi="Times New Roman" w:cs="Times New Roman"/>
          <w:sz w:val="28"/>
          <w:szCs w:val="28"/>
        </w:rPr>
        <w:t>ированию личности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определение причин нарушения личностного и по</w:t>
      </w:r>
      <w:r w:rsidRPr="00E8298E">
        <w:rPr>
          <w:rFonts w:ascii="Times New Roman" w:hAnsi="Times New Roman" w:cs="Times New Roman"/>
          <w:sz w:val="28"/>
          <w:szCs w:val="28"/>
        </w:rPr>
        <w:t>знавательного развития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преодоление нарушений в развитии ребенка.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 xml:space="preserve">Реализация этих задач осуществляется посредством выполнения целого ряда связанных друг с другом видов деятельности как непосредственно с детьми, так </w:t>
      </w:r>
      <w:r w:rsidRPr="00E8298E">
        <w:rPr>
          <w:rFonts w:ascii="Times New Roman" w:hAnsi="Times New Roman" w:cs="Times New Roman"/>
          <w:sz w:val="28"/>
          <w:szCs w:val="28"/>
        </w:rPr>
        <w:t>и для</w:t>
      </w:r>
      <w:r w:rsidRPr="00E8298E">
        <w:rPr>
          <w:rFonts w:ascii="Times New Roman" w:hAnsi="Times New Roman" w:cs="Times New Roman"/>
          <w:sz w:val="28"/>
          <w:szCs w:val="28"/>
        </w:rPr>
        <w:t xml:space="preserve"> большей эффективности в нее включаются и другие участники воспитательного процесса – педагоги и родители, которые уча</w:t>
      </w:r>
      <w:r w:rsidRPr="00E8298E">
        <w:rPr>
          <w:rFonts w:ascii="Times New Roman" w:hAnsi="Times New Roman" w:cs="Times New Roman"/>
          <w:sz w:val="28"/>
          <w:szCs w:val="28"/>
        </w:rPr>
        <w:t>ствуют в решении проблем детей.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Важнейшим условием, определяющим успешность работы по преодолению проблемной ситуации, является желание родителей взаимодействовать с педагогом-психологом и педагогами (учителями). Только совместная, комплексная работа может привес</w:t>
      </w:r>
      <w:r w:rsidRPr="00E8298E">
        <w:rPr>
          <w:rFonts w:ascii="Times New Roman" w:hAnsi="Times New Roman" w:cs="Times New Roman"/>
          <w:sz w:val="28"/>
          <w:szCs w:val="28"/>
        </w:rPr>
        <w:t>ти к благополучному результату.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 xml:space="preserve">Методы, которые помогут педагогу-психологу на консультации лучше понять и спрогнозировать варианты развития ребенка, подобрать оптимальные условия для раскрытия его интеллектуальных и личностных особенностей: беседа, наблюдение, анкетирование, психологическая диагностика, психологическое консультирование, психологическое просвещение </w:t>
      </w:r>
      <w:r w:rsidRPr="00E8298E">
        <w:rPr>
          <w:rFonts w:ascii="Times New Roman" w:hAnsi="Times New Roman" w:cs="Times New Roman"/>
          <w:sz w:val="28"/>
          <w:szCs w:val="28"/>
        </w:rPr>
        <w:t>и психологическая профилактика.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8E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 xml:space="preserve">В процессе индивидуальной работы с помощью психодиагностических методик </w:t>
      </w:r>
      <w:r w:rsidRPr="00E8298E">
        <w:rPr>
          <w:rFonts w:ascii="Times New Roman" w:hAnsi="Times New Roman" w:cs="Times New Roman"/>
          <w:sz w:val="28"/>
          <w:szCs w:val="28"/>
        </w:rPr>
        <w:t>педагог-психолог может выявить: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уровень развития познавательной сферы ребенка (мышление, внимание, память, воображение, восприятие, речь);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сформированность психологической готовности к школе;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уровень развития и особенности эмоционально-волевой сферы ребенка (тревожность, агрессивность и пр.);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lastRenderedPageBreak/>
        <w:t>- самооценку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развитие навыков общения у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одаренность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облемные зоны развития ребенка.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8E">
        <w:rPr>
          <w:rFonts w:ascii="Times New Roman" w:hAnsi="Times New Roman" w:cs="Times New Roman"/>
          <w:b/>
          <w:sz w:val="28"/>
          <w:szCs w:val="28"/>
        </w:rPr>
        <w:t>П</w:t>
      </w:r>
      <w:r w:rsidRPr="00E8298E">
        <w:rPr>
          <w:rFonts w:ascii="Times New Roman" w:hAnsi="Times New Roman" w:cs="Times New Roman"/>
          <w:b/>
          <w:sz w:val="28"/>
          <w:szCs w:val="28"/>
        </w:rPr>
        <w:t>сихологическое консультирование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Данный вид деятельности адресован взрослым (родителям и педагогам) и предполагает оказание конкретной помощи им в осознании природы возникших трудностей, в анализе и решении психологических проблем. Осуществляется в форме индивидуальных консультаций. Каждый родитель может прийти на консультацию и обсудить то, что его тревожит. С какими запросами может обратиться родитель?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эмоциональное состояние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детско-родительские взаимоотношения, вопросы воспитания и развития ребенка;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развитие познавательной, особенности эмоциональной, коммуникативных сфер;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адаптация к детскому саду;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готовность ребенка к школе;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-    кризисы в развитии ребенка.</w:t>
      </w:r>
    </w:p>
    <w:p w:rsidR="00E8298E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8E" w:rsidRPr="00E8298E" w:rsidRDefault="00E8298E" w:rsidP="00E82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8E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E8298E">
        <w:rPr>
          <w:rFonts w:ascii="Times New Roman" w:hAnsi="Times New Roman" w:cs="Times New Roman"/>
          <w:b/>
          <w:sz w:val="28"/>
          <w:szCs w:val="28"/>
        </w:rPr>
        <w:t xml:space="preserve"> и психологическая профилактика</w:t>
      </w:r>
    </w:p>
    <w:p w:rsidR="00C80EA2" w:rsidRPr="00E8298E" w:rsidRDefault="00E8298E" w:rsidP="00E8298E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E">
        <w:rPr>
          <w:rFonts w:ascii="Times New Roman" w:hAnsi="Times New Roman" w:cs="Times New Roman"/>
          <w:sz w:val="28"/>
          <w:szCs w:val="28"/>
        </w:rPr>
        <w:t>Эти виды деятельности также ориентированы на взрослых и заключаются в приобщении всех участников педагогического процесса к знаниям по вопросам детской психологии. Основной смысл психологического просвещения – знакомство педагогов, родителей с основными закономерностями и условиями благоприятного психического развития ребенк</w:t>
      </w:r>
      <w:bookmarkStart w:id="0" w:name="_GoBack"/>
      <w:bookmarkEnd w:id="0"/>
      <w:r w:rsidRPr="00E8298E">
        <w:rPr>
          <w:rFonts w:ascii="Times New Roman" w:hAnsi="Times New Roman" w:cs="Times New Roman"/>
          <w:sz w:val="28"/>
          <w:szCs w:val="28"/>
        </w:rPr>
        <w:t>а. Психологическая профилактика предполагает оптимизацию общения с детьми и предупреждение различного рода трудностей и проблем в процессе взаимодействия с ними.</w:t>
      </w:r>
    </w:p>
    <w:sectPr w:rsidR="00C80EA2" w:rsidRPr="00E8298E" w:rsidSect="00E829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E"/>
    <w:rsid w:val="00355607"/>
    <w:rsid w:val="00C80EA2"/>
    <w:rsid w:val="00E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7D2"/>
  <w15:chartTrackingRefBased/>
  <w15:docId w15:val="{081DFFDB-3880-4975-8BD0-1821565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2022-05-16T12:03:00Z</dcterms:created>
  <dcterms:modified xsi:type="dcterms:W3CDTF">2022-05-16T12:05:00Z</dcterms:modified>
</cp:coreProperties>
</file>