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Default="000D766C" w:rsidP="000D76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D766C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0D766C" w:rsidRDefault="000D766C" w:rsidP="000D76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</w:t>
      </w:r>
    </w:p>
    <w:p w:rsidR="000D766C" w:rsidRDefault="000D766C" w:rsidP="000D766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мастерской «Волшебная игла»</w:t>
      </w:r>
    </w:p>
    <w:p w:rsidR="000D766C" w:rsidRDefault="000D766C" w:rsidP="000D76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D766C" w:rsidRPr="001D2849" w:rsidRDefault="000D766C" w:rsidP="000D766C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2849">
        <w:rPr>
          <w:rFonts w:ascii="Times New Roman" w:hAnsi="Times New Roman" w:cs="Times New Roman"/>
          <w:b/>
          <w:i/>
          <w:sz w:val="24"/>
          <w:szCs w:val="24"/>
        </w:rPr>
        <w:t>«Русские швы» (</w:t>
      </w:r>
      <w:r w:rsidRPr="001D2849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1D2849">
        <w:rPr>
          <w:rFonts w:ascii="Times New Roman" w:hAnsi="Times New Roman" w:cs="Times New Roman"/>
          <w:b/>
          <w:i/>
          <w:sz w:val="24"/>
          <w:szCs w:val="24"/>
        </w:rPr>
        <w:t xml:space="preserve"> год обучения)</w:t>
      </w:r>
    </w:p>
    <w:p w:rsidR="000D766C" w:rsidRPr="001D2849" w:rsidRDefault="000D766C" w:rsidP="000D7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D2849"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7614"/>
        <w:gridCol w:w="1417"/>
      </w:tblGrid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Вводное занятие. Введение в программу. Рабочее место вышивальщицы. Техника безопасности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техникой вышивания «Русские швы». Из истории возникновения «Русских швов»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</w:t>
            </w:r>
            <w:proofErr w:type="spellStart"/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полусетка</w:t>
            </w:r>
            <w:proofErr w:type="spellEnd"/>
            <w:r w:rsidRPr="001D2849">
              <w:rPr>
                <w:rFonts w:ascii="Times New Roman" w:hAnsi="Times New Roman" w:cs="Times New Roman"/>
                <w:sz w:val="24"/>
                <w:szCs w:val="24"/>
              </w:rPr>
              <w:t xml:space="preserve"> одинарная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</w:t>
            </w:r>
            <w:proofErr w:type="spellStart"/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полусетка</w:t>
            </w:r>
            <w:proofErr w:type="spellEnd"/>
            <w:r w:rsidRPr="001D2849">
              <w:rPr>
                <w:rFonts w:ascii="Times New Roman" w:hAnsi="Times New Roman" w:cs="Times New Roman"/>
                <w:sz w:val="24"/>
                <w:szCs w:val="24"/>
              </w:rPr>
              <w:t xml:space="preserve"> двойная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 xml:space="preserve">Накладная </w:t>
            </w:r>
            <w:proofErr w:type="spellStart"/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полусетка</w:t>
            </w:r>
            <w:proofErr w:type="spellEnd"/>
            <w:r w:rsidRPr="001D2849">
              <w:rPr>
                <w:rFonts w:ascii="Times New Roman" w:hAnsi="Times New Roman" w:cs="Times New Roman"/>
                <w:sz w:val="24"/>
                <w:szCs w:val="24"/>
              </w:rPr>
              <w:t xml:space="preserve"> тройная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Накладная сетка одинарная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Накладная  сетка двойная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Накладная сетка тройная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Накладная комбинированная сетка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Технический узор. Подбор ниток. Цветовая гамма ниток «Ирис и мулине»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Вышивка сувениров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D766C" w:rsidRPr="001D2849" w:rsidTr="000D766C">
        <w:tc>
          <w:tcPr>
            <w:tcW w:w="540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614" w:type="dxa"/>
          </w:tcPr>
          <w:p w:rsidR="000D766C" w:rsidRPr="001D2849" w:rsidRDefault="000D766C" w:rsidP="000462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Итоговое занятие. Выставка</w:t>
            </w:r>
          </w:p>
        </w:tc>
        <w:tc>
          <w:tcPr>
            <w:tcW w:w="1417" w:type="dxa"/>
          </w:tcPr>
          <w:p w:rsidR="000D766C" w:rsidRPr="001D2849" w:rsidRDefault="000D766C" w:rsidP="0004622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D766C" w:rsidRDefault="000D766C" w:rsidP="000D766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D766C" w:rsidRPr="001D2849" w:rsidRDefault="000D766C" w:rsidP="000D766C">
      <w:pPr>
        <w:pStyle w:val="1"/>
        <w:spacing w:before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2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«Ручная вышивка» (</w:t>
      </w:r>
      <w:r w:rsidRPr="001D28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1D2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 обучения)</w:t>
      </w:r>
    </w:p>
    <w:p w:rsidR="000D766C" w:rsidRPr="001D2849" w:rsidRDefault="000D766C" w:rsidP="000D766C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D284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Учебно-тематический план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0"/>
        <w:gridCol w:w="5064"/>
        <w:gridCol w:w="1276"/>
        <w:gridCol w:w="1276"/>
        <w:gridCol w:w="1276"/>
      </w:tblGrid>
      <w:tr w:rsidR="000D766C" w:rsidRPr="001D2849" w:rsidTr="00046228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766C" w:rsidRPr="001D2849" w:rsidTr="00046228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</w:tr>
      <w:tr w:rsidR="000D766C" w:rsidRPr="001D2849" w:rsidTr="0004622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</w:t>
            </w:r>
          </w:p>
        </w:tc>
      </w:tr>
      <w:tr w:rsidR="000D766C" w:rsidRPr="001D2849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Гобеленовый шов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D766C" w:rsidRPr="001D2849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Вышивка </w:t>
            </w:r>
            <w:proofErr w:type="spellStart"/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пайетками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D766C" w:rsidRPr="001D2849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Вышивка бисером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</w:tr>
      <w:tr w:rsidR="000D766C" w:rsidRPr="001D2849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Вышивка крестом. Анималистический жанр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</w:tr>
      <w:tr w:rsidR="000D766C" w:rsidRPr="001D2849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Украшение предметов интерьера вышивкой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0D766C" w:rsidRPr="001D2849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Смешанная техника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0D766C" w:rsidRPr="001D2849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Итоговая выставка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D766C" w:rsidRPr="001D2849" w:rsidTr="00046228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D28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1D2849" w:rsidRDefault="000D766C" w:rsidP="00046228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000000" w:themeColor="text1"/>
                    <w:sz w:val="24"/>
                    <w:szCs w:val="24"/>
                    <w:lang w:eastAsia="ru-RU"/>
                  </w:rPr>
                  <m:t>48</m:t>
                </m:r>
              </m:oMath>
            </m:oMathPara>
          </w:p>
        </w:tc>
      </w:tr>
    </w:tbl>
    <w:p w:rsidR="000D766C" w:rsidRDefault="000D766C" w:rsidP="000D76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766C" w:rsidRPr="00E264DC" w:rsidRDefault="000D766C" w:rsidP="000D766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«Узоры </w:t>
      </w:r>
      <w:proofErr w:type="spellStart"/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Прикамья</w:t>
      </w:r>
      <w:proofErr w:type="spellEnd"/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» (</w:t>
      </w: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III</w:t>
      </w: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 обучения)</w:t>
      </w:r>
    </w:p>
    <w:p w:rsidR="000D766C" w:rsidRPr="00E264DC" w:rsidRDefault="000D766C" w:rsidP="000D766C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64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Учебно-тематический план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0"/>
        <w:gridCol w:w="5064"/>
        <w:gridCol w:w="1276"/>
        <w:gridCol w:w="1276"/>
        <w:gridCol w:w="1276"/>
      </w:tblGrid>
      <w:tr w:rsidR="000D766C" w:rsidRPr="00E264DC" w:rsidTr="00046228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766C" w:rsidRPr="00E264DC" w:rsidTr="00046228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66C" w:rsidRPr="00E264DC" w:rsidRDefault="000D766C" w:rsidP="000462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66C" w:rsidRPr="00E264DC" w:rsidRDefault="000D766C" w:rsidP="000462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</w:tr>
      <w:tr w:rsidR="000D766C" w:rsidRPr="00E264DC" w:rsidTr="0004622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66C" w:rsidRPr="00E264DC" w:rsidRDefault="000D766C" w:rsidP="00046228">
            <w:pPr>
              <w:pStyle w:val="a6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Коми-пермяцкий орнамент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66C" w:rsidRPr="00E264DC" w:rsidRDefault="000D766C" w:rsidP="00046228">
            <w:pPr>
              <w:pStyle w:val="a6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Трансформация животных форм и человека в орнаментальной композиции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766C" w:rsidRPr="00E264DC" w:rsidRDefault="000D766C" w:rsidP="00046228">
            <w:pPr>
              <w:pStyle w:val="a6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Вышивка фигурок зверей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Итоговая выставка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D766C" w:rsidRPr="00E264DC" w:rsidTr="00046228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57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ИТОГО</w:t>
            </w: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30575A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57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30575A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57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30575A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0575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105</w:t>
            </w:r>
          </w:p>
        </w:tc>
      </w:tr>
    </w:tbl>
    <w:p w:rsidR="000D766C" w:rsidRDefault="000D766C" w:rsidP="000D76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0D766C" w:rsidRPr="00E264DC" w:rsidRDefault="000D766C" w:rsidP="000D766C">
      <w:pPr>
        <w:pStyle w:val="1"/>
        <w:spacing w:before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«Русский сувенир» (</w:t>
      </w: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IV</w:t>
      </w: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 обучения)</w:t>
      </w:r>
    </w:p>
    <w:p w:rsidR="000D766C" w:rsidRPr="00E264DC" w:rsidRDefault="000D766C" w:rsidP="000D766C">
      <w:pPr>
        <w:pStyle w:val="2"/>
        <w:spacing w:before="0" w:line="240" w:lineRule="auto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E264D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Учебно-тематический план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80"/>
        <w:gridCol w:w="7580"/>
        <w:gridCol w:w="1417"/>
      </w:tblGrid>
      <w:tr w:rsidR="000D766C" w:rsidRPr="00E264DC" w:rsidTr="00046228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D766C" w:rsidRPr="00E264DC" w:rsidRDefault="000D766C" w:rsidP="000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766C" w:rsidRPr="00E264DC" w:rsidTr="0004622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66C" w:rsidRPr="00E264DC" w:rsidRDefault="000D766C" w:rsidP="000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Гжель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66C" w:rsidRPr="00E264DC" w:rsidRDefault="000D766C" w:rsidP="00046228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18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Хохлома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66C" w:rsidRPr="00E264DC" w:rsidRDefault="000D766C" w:rsidP="00046228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22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Дымковская роспись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66C" w:rsidRPr="00E264DC" w:rsidRDefault="000D766C" w:rsidP="00046228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Русская матрёшка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66C" w:rsidRPr="00E264DC" w:rsidRDefault="000D766C" w:rsidP="00046228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Павлово-Посадские платки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66C" w:rsidRPr="00E264DC" w:rsidRDefault="000D766C" w:rsidP="00046228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26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Итоговая выставка «Город мастеров»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766C" w:rsidRPr="00E264DC" w:rsidRDefault="000D766C" w:rsidP="00046228">
            <w:pPr>
              <w:pStyle w:val="a6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</w:p>
        </w:tc>
      </w:tr>
      <w:tr w:rsidR="000D766C" w:rsidRPr="00E264DC" w:rsidTr="00046228">
        <w:trPr>
          <w:trHeight w:val="315"/>
        </w:trPr>
        <w:tc>
          <w:tcPr>
            <w:tcW w:w="8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D766C" w:rsidRPr="00E264DC" w:rsidRDefault="000D766C" w:rsidP="00046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108</w:t>
            </w:r>
          </w:p>
        </w:tc>
      </w:tr>
    </w:tbl>
    <w:p w:rsidR="000D766C" w:rsidRDefault="000D766C" w:rsidP="000D766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0D766C" w:rsidRPr="00E264DC" w:rsidRDefault="000D766C" w:rsidP="000D766C">
      <w:pPr>
        <w:pStyle w:val="1"/>
        <w:spacing w:before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Модуль «Ручная вышивка» (</w:t>
      </w: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V</w:t>
      </w:r>
      <w:r w:rsidRPr="00E264D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год обучения)</w:t>
      </w:r>
    </w:p>
    <w:p w:rsidR="000D766C" w:rsidRPr="00E264DC" w:rsidRDefault="000D766C" w:rsidP="000D766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E264DC">
        <w:rPr>
          <w:rFonts w:ascii="Times New Roman" w:hAnsi="Times New Roman" w:cs="Times New Roman"/>
          <w:color w:val="000000" w:themeColor="text1"/>
          <w:sz w:val="24"/>
          <w:szCs w:val="24"/>
        </w:rPr>
        <w:t>Учебно-тематический план</w:t>
      </w:r>
    </w:p>
    <w:tbl>
      <w:tblPr>
        <w:tblW w:w="9372" w:type="dxa"/>
        <w:tblInd w:w="93" w:type="dxa"/>
        <w:tblLook w:val="04A0" w:firstRow="1" w:lastRow="0" w:firstColumn="1" w:lastColumn="0" w:noHBand="0" w:noVBand="1"/>
      </w:tblPr>
      <w:tblGrid>
        <w:gridCol w:w="480"/>
        <w:gridCol w:w="5064"/>
        <w:gridCol w:w="1276"/>
        <w:gridCol w:w="1276"/>
        <w:gridCol w:w="1276"/>
      </w:tblGrid>
      <w:tr w:rsidR="000D766C" w:rsidRPr="00E264DC" w:rsidTr="00046228">
        <w:trPr>
          <w:trHeight w:val="3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D766C" w:rsidRPr="00E264DC" w:rsidTr="00046228">
        <w:trPr>
          <w:trHeight w:val="315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66C" w:rsidRPr="00E264DC" w:rsidRDefault="000D766C" w:rsidP="000462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766C" w:rsidRPr="00E264DC" w:rsidRDefault="000D766C" w:rsidP="000462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практика</w:t>
            </w:r>
          </w:p>
        </w:tc>
      </w:tr>
      <w:tr w:rsidR="000D766C" w:rsidRPr="00E264DC" w:rsidTr="00046228">
        <w:trPr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Вышивка икон, рушников, картин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Декорирование одежды, аксессуаров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</w:tr>
      <w:tr w:rsidR="000D766C" w:rsidRPr="00E264DC" w:rsidTr="00046228">
        <w:trPr>
          <w:cantSplit/>
          <w:trHeight w:val="31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766C" w:rsidRPr="00E264DC" w:rsidRDefault="000D766C" w:rsidP="00046228">
            <w:pPr>
              <w:pStyle w:val="a6"/>
              <w:spacing w:line="276" w:lineRule="auto"/>
              <w:rPr>
                <w:color w:val="000000" w:themeColor="text1"/>
                <w:sz w:val="24"/>
                <w:szCs w:val="24"/>
              </w:rPr>
            </w:pPr>
            <w:r w:rsidRPr="00E264DC">
              <w:rPr>
                <w:color w:val="000000" w:themeColor="text1"/>
                <w:sz w:val="24"/>
                <w:szCs w:val="24"/>
              </w:rPr>
              <w:t>Итоговая выставка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0D766C" w:rsidRPr="00E264DC" w:rsidTr="00046228">
        <w:trPr>
          <w:trHeight w:val="315"/>
        </w:trPr>
        <w:tc>
          <w:tcPr>
            <w:tcW w:w="5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264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766C" w:rsidRPr="00E264DC" w:rsidRDefault="000D766C" w:rsidP="00046228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</w:p>
        </w:tc>
      </w:tr>
    </w:tbl>
    <w:p w:rsidR="000D766C" w:rsidRPr="000D766C" w:rsidRDefault="000D766C" w:rsidP="000D766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sectPr w:rsidR="000D766C" w:rsidRPr="000D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9B"/>
    <w:rsid w:val="000D766C"/>
    <w:rsid w:val="00A54273"/>
    <w:rsid w:val="00A90F9B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7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66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7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76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76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76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D76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76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D7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66C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0D76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0D76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2021-02-14T12:17:00Z</dcterms:created>
  <dcterms:modified xsi:type="dcterms:W3CDTF">2021-02-14T12:21:00Z</dcterms:modified>
</cp:coreProperties>
</file>