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064" w:rsidRPr="002603D3" w:rsidRDefault="00CD0064" w:rsidP="00CD006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Педагог дополнительного</w:t>
      </w:r>
      <w:r w:rsidRPr="00CD0064">
        <w:rPr>
          <w:rFonts w:ascii="Times New Roman" w:hAnsi="Times New Roman" w:cs="Times New Roman"/>
          <w:i/>
          <w:sz w:val="24"/>
          <w:szCs w:val="24"/>
        </w:rPr>
        <w:t xml:space="preserve"> образования </w:t>
      </w:r>
    </w:p>
    <w:p w:rsidR="00CD0064" w:rsidRPr="002603D3" w:rsidRDefault="00CD0064" w:rsidP="00CD006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D0064">
        <w:rPr>
          <w:rFonts w:ascii="Times New Roman" w:hAnsi="Times New Roman" w:cs="Times New Roman"/>
          <w:i/>
          <w:sz w:val="24"/>
          <w:szCs w:val="24"/>
        </w:rPr>
        <w:t>Пичкалёва Ольга Николаевна</w:t>
      </w:r>
    </w:p>
    <w:p w:rsidR="00CD0064" w:rsidRPr="002603D3" w:rsidRDefault="00CD0064" w:rsidP="00CD006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53D8F" w:rsidRPr="00292D05" w:rsidRDefault="00292D05" w:rsidP="003726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D05">
        <w:rPr>
          <w:rFonts w:ascii="Times New Roman" w:hAnsi="Times New Roman" w:cs="Times New Roman"/>
          <w:b/>
          <w:sz w:val="28"/>
          <w:szCs w:val="28"/>
        </w:rPr>
        <w:t>Русский традиционный календарь</w:t>
      </w:r>
    </w:p>
    <w:p w:rsidR="00292D05" w:rsidRPr="00F66B17" w:rsidRDefault="00292D05" w:rsidP="0037265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6B17">
        <w:rPr>
          <w:rFonts w:ascii="Times New Roman" w:hAnsi="Times New Roman" w:cs="Times New Roman"/>
          <w:b/>
          <w:sz w:val="36"/>
          <w:szCs w:val="36"/>
        </w:rPr>
        <w:t>«Кузьминки – об осени одни поминки».</w:t>
      </w:r>
    </w:p>
    <w:p w:rsidR="00292D05" w:rsidRPr="0067639B" w:rsidRDefault="00292D05" w:rsidP="006763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Руси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Дамиана (в русском обыденном языке – Кузьму и Демьяна) почитали издревле. Если в канонических житиях святые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Дамиан представлены как врачеватели телесных и душевных недугов, то в народе они гораздо чаще выступают как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рукомесленники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которые за работу никогда ни с кого не брали денег.</w:t>
      </w:r>
    </w:p>
    <w:p w:rsidR="007530EF" w:rsidRDefault="002603D3" w:rsidP="002603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BC1A0">
            <wp:extent cx="3496830" cy="2398515"/>
            <wp:effectExtent l="0" t="0" r="889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090" cy="2401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530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0D1C2F" wp14:editId="6EFEDF88">
            <wp:extent cx="2961316" cy="2400300"/>
            <wp:effectExtent l="0" t="0" r="0" b="0"/>
            <wp:docPr id="3" name="Рисунок 3" descr="C:\Users\User\Downloads\kuz_vkbjmvP.jpg.700x714_q85_box-0,0,700,714_crop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kuz_vkbjmvP.jpg.700x714_q85_box-0,0,700,714_crop_detai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17" cy="240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D05" w:rsidRDefault="00292D05" w:rsidP="00292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ноября (1 ноября по старому стилю) – в день памяти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Космы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Дамиана</w:t>
      </w:r>
      <w:r w:rsidR="0033113D">
        <w:rPr>
          <w:rFonts w:ascii="Times New Roman" w:hAnsi="Times New Roman" w:cs="Times New Roman"/>
          <w:sz w:val="28"/>
          <w:szCs w:val="28"/>
        </w:rPr>
        <w:t xml:space="preserve"> окончательно прощались с Осенью и устраивали встречу зимы. Наблюдали за погодой и строили прогнозы не только на ближайшее время, но и весьма отдалённое будущее.</w:t>
      </w:r>
    </w:p>
    <w:p w:rsidR="00AE575F" w:rsidRDefault="00AE575F" w:rsidP="00292D0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Если 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Космодемьяна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лист остаётся на дереве, тона другой год будет мороз.</w:t>
      </w:r>
    </w:p>
    <w:p w:rsidR="00AE575F" w:rsidRDefault="00AE575F" w:rsidP="00292D0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Если Кузьма и Демьян с гвоздём, то Михайло Архангел (21 ноября) с мостом.</w:t>
      </w:r>
    </w:p>
    <w:p w:rsidR="00AE575F" w:rsidRDefault="00AE575F" w:rsidP="00292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самых ранних времён</w:t>
      </w:r>
      <w:r w:rsidR="00B42BFA">
        <w:rPr>
          <w:rFonts w:ascii="Times New Roman" w:hAnsi="Times New Roman" w:cs="Times New Roman"/>
          <w:sz w:val="28"/>
          <w:szCs w:val="28"/>
        </w:rPr>
        <w:t xml:space="preserve">, когда православный люд познакомился с житием легендарных врачевателей, пострадавших в Риме в </w:t>
      </w:r>
      <w:r w:rsidR="00B42BF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B42BFA">
        <w:rPr>
          <w:rFonts w:ascii="Times New Roman" w:hAnsi="Times New Roman" w:cs="Times New Roman"/>
          <w:sz w:val="28"/>
          <w:szCs w:val="28"/>
        </w:rPr>
        <w:t xml:space="preserve"> веке братьев чудотворцев </w:t>
      </w:r>
      <w:proofErr w:type="spellStart"/>
      <w:r w:rsidR="00B42BFA">
        <w:rPr>
          <w:rFonts w:ascii="Times New Roman" w:hAnsi="Times New Roman" w:cs="Times New Roman"/>
          <w:sz w:val="28"/>
          <w:szCs w:val="28"/>
        </w:rPr>
        <w:t>Косму</w:t>
      </w:r>
      <w:proofErr w:type="spellEnd"/>
      <w:r w:rsidR="00B42BFA">
        <w:rPr>
          <w:rFonts w:ascii="Times New Roman" w:hAnsi="Times New Roman" w:cs="Times New Roman"/>
          <w:sz w:val="28"/>
          <w:szCs w:val="28"/>
        </w:rPr>
        <w:t xml:space="preserve"> и Дамиана стали на Руси почитать также покровителями ремесленников, прежде всего кузнецов, а также устроителями супружеской жизни.</w:t>
      </w:r>
    </w:p>
    <w:p w:rsidR="00B42BFA" w:rsidRDefault="00B42BFA" w:rsidP="00292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русском фольклоре и системе календарных и семейных обрядов</w:t>
      </w:r>
      <w:r w:rsidR="00ED5AC7">
        <w:rPr>
          <w:rFonts w:ascii="Times New Roman" w:hAnsi="Times New Roman" w:cs="Times New Roman"/>
          <w:sz w:val="28"/>
          <w:szCs w:val="28"/>
        </w:rPr>
        <w:t xml:space="preserve"> нередко встречается образ кузнеца, а понятие «ковать» применяется к самым разным природным явлениям и человеческим ситуациям (семейно-брачным, образовательным, воспитательным, военным и другим). В нашем языке до сих пор существуют</w:t>
      </w:r>
      <w:r w:rsidR="008A7F18">
        <w:rPr>
          <w:rFonts w:ascii="Times New Roman" w:hAnsi="Times New Roman" w:cs="Times New Roman"/>
          <w:sz w:val="28"/>
          <w:szCs w:val="28"/>
        </w:rPr>
        <w:t xml:space="preserve"> выражения: «кузнецы своего счастья», ковать кадры», «сковал мороз», «сковал недуг». </w:t>
      </w:r>
    </w:p>
    <w:p w:rsidR="008A7F18" w:rsidRDefault="008A7F18" w:rsidP="00292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Кузьма и Демьян слывут в народе кузнецами в прямом и переносном смысле.</w:t>
      </w:r>
    </w:p>
    <w:p w:rsidR="008A7F18" w:rsidRDefault="008A7F18" w:rsidP="00292D05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Кузьмадемьян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-кузнец куёт лёд на земле и на водах.</w:t>
      </w:r>
    </w:p>
    <w:p w:rsidR="008A7F18" w:rsidRDefault="008A7F18" w:rsidP="00292D0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Закуёт Кузьма-Демьян, до весны красной не расковать.</w:t>
      </w:r>
    </w:p>
    <w:p w:rsidR="008A7F18" w:rsidRDefault="008A7F18" w:rsidP="00292D0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Кузьма и Демьян – покровители не только кузнецов и кузнечного искусства</w:t>
      </w:r>
      <w:r w:rsidR="00744568">
        <w:rPr>
          <w:rFonts w:ascii="Times New Roman" w:hAnsi="Times New Roman" w:cs="Times New Roman"/>
          <w:sz w:val="28"/>
          <w:szCs w:val="28"/>
        </w:rPr>
        <w:t xml:space="preserve">, но и женского рукоделия. Женщины с этого дня вплотную принимались за прядение и, обращаясь к святым, просили помочь не отстать в работе от тех, кто начал её раньше: </w:t>
      </w:r>
      <w:r w:rsidR="00744568">
        <w:rPr>
          <w:rFonts w:ascii="Times New Roman" w:hAnsi="Times New Roman" w:cs="Times New Roman"/>
          <w:i/>
          <w:sz w:val="28"/>
          <w:szCs w:val="28"/>
        </w:rPr>
        <w:t xml:space="preserve">Батюшка Кузьма-Демьян! Сравняй меня позднюю с </w:t>
      </w:r>
      <w:proofErr w:type="gramStart"/>
      <w:r w:rsidR="00744568">
        <w:rPr>
          <w:rFonts w:ascii="Times New Roman" w:hAnsi="Times New Roman" w:cs="Times New Roman"/>
          <w:i/>
          <w:sz w:val="28"/>
          <w:szCs w:val="28"/>
        </w:rPr>
        <w:t>ранними</w:t>
      </w:r>
      <w:proofErr w:type="gramEnd"/>
      <w:r w:rsidR="00744568">
        <w:rPr>
          <w:rFonts w:ascii="Times New Roman" w:hAnsi="Times New Roman" w:cs="Times New Roman"/>
          <w:i/>
          <w:sz w:val="28"/>
          <w:szCs w:val="28"/>
        </w:rPr>
        <w:t>!</w:t>
      </w:r>
    </w:p>
    <w:p w:rsidR="00744568" w:rsidRDefault="00744568" w:rsidP="00292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фольклорных текстах (легендах,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бывальщинах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святые братья оказываются связанными с земледельческими работами – они пахари и молотильщики. </w:t>
      </w:r>
      <w:r w:rsidR="00EA06C8">
        <w:rPr>
          <w:rFonts w:ascii="Times New Roman" w:hAnsi="Times New Roman" w:cs="Times New Roman"/>
          <w:sz w:val="28"/>
          <w:szCs w:val="28"/>
        </w:rPr>
        <w:t>На Вологодчине рассказывали, что охотнее всего святые брать</w:t>
      </w:r>
      <w:proofErr w:type="gramStart"/>
      <w:r w:rsidR="00EA06C8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5053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344">
        <w:rPr>
          <w:rFonts w:ascii="Times New Roman" w:hAnsi="Times New Roman" w:cs="Times New Roman"/>
          <w:sz w:val="28"/>
          <w:szCs w:val="28"/>
        </w:rPr>
        <w:t>руком</w:t>
      </w:r>
      <w:r w:rsidR="00EA06C8">
        <w:rPr>
          <w:rFonts w:ascii="Times New Roman" w:hAnsi="Times New Roman" w:cs="Times New Roman"/>
          <w:sz w:val="28"/>
          <w:szCs w:val="28"/>
        </w:rPr>
        <w:t>есленники</w:t>
      </w:r>
      <w:proofErr w:type="spellEnd"/>
      <w:r w:rsidR="00EA06C8">
        <w:rPr>
          <w:rFonts w:ascii="Times New Roman" w:hAnsi="Times New Roman" w:cs="Times New Roman"/>
          <w:sz w:val="28"/>
          <w:szCs w:val="28"/>
        </w:rPr>
        <w:t xml:space="preserve"> нанимались молотить, при этом никогда не требовали платы; просили только, чтобы хозяева вволю кормили их кашей, отчего Кузьму и Демьяна иногда именуют «</w:t>
      </w:r>
      <w:proofErr w:type="spellStart"/>
      <w:r w:rsidR="00EA06C8">
        <w:rPr>
          <w:rFonts w:ascii="Times New Roman" w:hAnsi="Times New Roman" w:cs="Times New Roman"/>
          <w:sz w:val="28"/>
          <w:szCs w:val="28"/>
        </w:rPr>
        <w:t>кашниками</w:t>
      </w:r>
      <w:proofErr w:type="spellEnd"/>
      <w:r w:rsidR="00EA06C8">
        <w:rPr>
          <w:rFonts w:ascii="Times New Roman" w:hAnsi="Times New Roman" w:cs="Times New Roman"/>
          <w:sz w:val="28"/>
          <w:szCs w:val="28"/>
        </w:rPr>
        <w:t>».</w:t>
      </w:r>
    </w:p>
    <w:p w:rsidR="00EA06C8" w:rsidRDefault="00EA06C8" w:rsidP="00292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Покровители любого ремесла, святые братья воспринимались всегда</w:t>
      </w:r>
      <w:r w:rsidR="00131E76">
        <w:rPr>
          <w:rFonts w:ascii="Times New Roman" w:hAnsi="Times New Roman" w:cs="Times New Roman"/>
          <w:sz w:val="28"/>
          <w:szCs w:val="28"/>
        </w:rPr>
        <w:t xml:space="preserve"> и как носители знаний – конкретного опыта и того, что связано с занятиями умственными. Для русского человека Кузьма и Демьян – молитвенные помощники в обучении грамоте, в просвещении разума</w:t>
      </w:r>
      <w:r w:rsidR="00505344">
        <w:rPr>
          <w:rFonts w:ascii="Times New Roman" w:hAnsi="Times New Roman" w:cs="Times New Roman"/>
          <w:sz w:val="28"/>
          <w:szCs w:val="28"/>
        </w:rPr>
        <w:t>.</w:t>
      </w:r>
    </w:p>
    <w:p w:rsidR="00505344" w:rsidRDefault="00505344" w:rsidP="00292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Ноябрьские Кузьминки называют часто «курячьим праздником», «курячьими именинами». В этот день принято было носить в церковь кур и варить кашу, отведать которую приглашали и святых угодников:</w:t>
      </w:r>
    </w:p>
    <w:p w:rsidR="00505344" w:rsidRDefault="00505344" w:rsidP="0050534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Кузьма-Демьян! Приходите к нам кашу хлебать!</w:t>
      </w:r>
    </w:p>
    <w:p w:rsidR="00505344" w:rsidRDefault="00505344" w:rsidP="0050534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Козьмодемьяна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– курицу на стол, цыплёнка попу!</w:t>
      </w:r>
    </w:p>
    <w:p w:rsidR="00505344" w:rsidRDefault="00505344" w:rsidP="00292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этого дня начинали бить кур на продажу. В Воронежской губернии жарили кочета и курицу, служили молебны в курятниках и кропили их святой водой</w:t>
      </w:r>
      <w:r w:rsidR="00631FA8">
        <w:rPr>
          <w:rFonts w:ascii="Times New Roman" w:hAnsi="Times New Roman" w:cs="Times New Roman"/>
          <w:sz w:val="28"/>
          <w:szCs w:val="28"/>
        </w:rPr>
        <w:t>. Называлось всё это «кур молотить».</w:t>
      </w:r>
    </w:p>
    <w:p w:rsidR="00631FA8" w:rsidRDefault="00631FA8" w:rsidP="00292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Кузьма и Демьян воспринимались как покровители домашнего очага и супружеского счастья. Достаточно напомнить, что к ним или к обобщённому образу чудесных кузнецов обращались в свадебных и в святочных подблюдных песнях. Хорошо известны строки, вроде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следующих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631FA8" w:rsidRDefault="00631FA8" w:rsidP="00631FA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Кузнец, кузнец, скуй мне венец,</w:t>
      </w:r>
    </w:p>
    <w:p w:rsidR="00631FA8" w:rsidRDefault="00631FA8" w:rsidP="00631FA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Из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остаточков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мне золотой перстень,</w:t>
      </w:r>
    </w:p>
    <w:p w:rsidR="00631FA8" w:rsidRDefault="00631FA8" w:rsidP="00631FA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Из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обрезочков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мне булавочку.</w:t>
      </w:r>
    </w:p>
    <w:p w:rsidR="00631FA8" w:rsidRDefault="00631FA8" w:rsidP="00631FA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Уж и тем мне венцом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венчатися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631FA8" w:rsidRDefault="00631FA8" w:rsidP="00631FA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Уж и тем мне кольцом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обручатися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631FA8" w:rsidRDefault="00631FA8" w:rsidP="00631FA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Уж мне тою булавкой убрус притыкать…</w:t>
      </w:r>
    </w:p>
    <w:p w:rsidR="00631FA8" w:rsidRDefault="00631FA8" w:rsidP="00631F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1FA8" w:rsidRDefault="00631FA8" w:rsidP="00631F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Кузьминки повсюду слыли девичьим праздником.</w:t>
      </w:r>
      <w:r w:rsidR="00501084">
        <w:rPr>
          <w:rFonts w:ascii="Times New Roman" w:hAnsi="Times New Roman" w:cs="Times New Roman"/>
          <w:sz w:val="28"/>
          <w:szCs w:val="28"/>
        </w:rPr>
        <w:t xml:space="preserve"> Куриная тема осенних Кузьминок подхватывается и разрабатывается и в рамках девичьей обрядовой культуры. Чётко прослеживается связь на мифологических и поэтических уровнях женского начала с птицами:</w:t>
      </w:r>
      <w:r w:rsidR="00984826">
        <w:rPr>
          <w:rFonts w:ascii="Times New Roman" w:hAnsi="Times New Roman" w:cs="Times New Roman"/>
          <w:sz w:val="28"/>
          <w:szCs w:val="28"/>
        </w:rPr>
        <w:t xml:space="preserve"> хорошо известно, что с каждым социовозрастным периодом в народном мифопоэтическом мировоззрении соотносилась определённая птичья ипостась:</w:t>
      </w:r>
    </w:p>
    <w:p w:rsidR="00984826" w:rsidRDefault="00984826" w:rsidP="00631FA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перепёлочка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(девочка), лебёдушка, павушка (девушка на выданье), уточка (просватанная девушка, невеста) – курица (замужняя женщина).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Добрачное состояние связывалось с вольными водоплавающими птицами, а замужество – с домашней птицей, обычно с курицей. Поэтому куриный пирог или украшенная и приготовленная особым образом курица, как правило, входили в состав обязательных блюд на свадебном застолье, куры и петухи изображались на свадебных полотенцах, «кокошником» назывался головной убор замужних женщин.</w:t>
      </w:r>
    </w:p>
    <w:p w:rsidR="003D26C7" w:rsidRDefault="003D26C7" w:rsidP="00631FA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ряде мест девушки, чтобы доказать свою готовность вступить в брак, на три дня Кузьминок в снятом на зимнее время помещении устраивали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ссыпчины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(каждая девушка приносит чего-нибудь из съестного в сыром виде: картофель, масло, яйца, крупу, муку и пр.) и принимали парней, обязательно угощая их куриной лапшой, т.е. куриным супом.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Кузьминки продолжались «до света», причём парни</w:t>
      </w:r>
      <w:r w:rsidR="005921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расправившись с приготовленным девушками угощением, отправлялись воровать соседских кур (мужской вариант разработки куриной темы). К покражам такого рода</w:t>
      </w:r>
      <w:r w:rsidR="0059211F">
        <w:rPr>
          <w:rFonts w:ascii="Times New Roman" w:hAnsi="Times New Roman" w:cs="Times New Roman"/>
          <w:sz w:val="28"/>
          <w:szCs w:val="28"/>
        </w:rPr>
        <w:t xml:space="preserve"> крестьяне относились снисходительно, и если бранились, то только для порядка.</w:t>
      </w:r>
    </w:p>
    <w:p w:rsidR="0059211F" w:rsidRDefault="0067639B" w:rsidP="00CD00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028825"/>
            <wp:effectExtent l="0" t="0" r="0" b="9525"/>
            <wp:docPr id="5" name="Рисунок 5" descr="C:\Users\User\Downloads\doc6cvdfqbyqxig7ygv30x_800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oc6cvdfqbyqxig7ygv30x_800_4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11F" w:rsidRDefault="0059211F" w:rsidP="00631F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Пензенской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некоторых других губерниях существовал обычай в Кузьминки устраивать «похороны Кузьмы-Демьяна». Девушки изготавливали чучело</w:t>
      </w:r>
      <w:r w:rsidR="002E776B">
        <w:rPr>
          <w:rFonts w:ascii="Times New Roman" w:hAnsi="Times New Roman" w:cs="Times New Roman"/>
          <w:sz w:val="28"/>
          <w:szCs w:val="28"/>
        </w:rPr>
        <w:t>: набивали соломой мужские штаны и рубаху, приделывали к ним голову.</w:t>
      </w:r>
      <w:r w:rsidR="002E776B" w:rsidRPr="002E776B">
        <w:rPr>
          <w:rFonts w:ascii="Times New Roman" w:hAnsi="Times New Roman" w:cs="Times New Roman"/>
          <w:sz w:val="28"/>
          <w:szCs w:val="28"/>
        </w:rPr>
        <w:t xml:space="preserve"> </w:t>
      </w:r>
      <w:r w:rsidR="002E776B">
        <w:rPr>
          <w:rFonts w:ascii="Times New Roman" w:hAnsi="Times New Roman" w:cs="Times New Roman"/>
          <w:sz w:val="28"/>
          <w:szCs w:val="28"/>
        </w:rPr>
        <w:t xml:space="preserve">Опоясывали чучело кушаком, обували в старые лапти и усаживали посреди избы. Сначала устраивали потешное венчание – «женили Кузьку» на одной из девиц, затем клали его на носилки и уносили его в лес или за околицу. Там чучело раздевали, раздёргивали солому и плясали на ней, а потом сжигали. </w:t>
      </w:r>
    </w:p>
    <w:p w:rsidR="00984826" w:rsidRDefault="002E776B" w:rsidP="00631F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Молодёжь не ограничивалась угощением, пиршеством и разыгрыванием пародийной свадьбы и похорон.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кузьминских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гуляниях звучали песни, водились хороводы, одна другую сменяли поцелуйные игры.</w:t>
      </w:r>
    </w:p>
    <w:p w:rsidR="00F66B17" w:rsidRDefault="00F66B17" w:rsidP="00F66B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2603D3" w:rsidRDefault="002603D3" w:rsidP="00F66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6B17" w:rsidRPr="00372651" w:rsidRDefault="00F66B17" w:rsidP="00F66B1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</w:t>
      </w:r>
      <w:r w:rsidRPr="0037265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ИГРА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372651">
        <w:rPr>
          <w:rFonts w:ascii="Times New Roman" w:hAnsi="Times New Roman" w:cs="Times New Roman"/>
          <w:b/>
          <w:i/>
          <w:sz w:val="28"/>
          <w:szCs w:val="28"/>
          <w:u w:val="single"/>
        </w:rPr>
        <w:t>КЕЛЕЙКОЮ.</w:t>
      </w:r>
    </w:p>
    <w:p w:rsidR="00F66B17" w:rsidRDefault="00F66B17" w:rsidP="00F66B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Кто-нибудь из парней садится на стул посреди избы, девушки же составляют кружок, ходят вокруг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сидящего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поют:</w:t>
      </w:r>
    </w:p>
    <w:p w:rsidR="00F66B17" w:rsidRDefault="00F66B17" w:rsidP="00F66B1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Вокруг келейки я хожу, вокруг 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новенькия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вокруг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сосновенькия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66B17" w:rsidRDefault="00F66B17" w:rsidP="00F66B1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Уж я старца бужу, я спасённую душу:</w:t>
      </w:r>
    </w:p>
    <w:p w:rsidR="00F66B17" w:rsidRDefault="00F66B17" w:rsidP="00F66B1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-Уж ты, старец, встань, ты спасённая душа!</w:t>
      </w:r>
    </w:p>
    <w:p w:rsidR="00F66B17" w:rsidRDefault="00F66B17" w:rsidP="00F66B1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К заутрени звонят, к обедне зовут!</w:t>
      </w:r>
      <w:proofErr w:type="gramEnd"/>
    </w:p>
    <w:p w:rsidR="00F66B17" w:rsidRDefault="00F66B17" w:rsidP="00F66B1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-Уж ты прочь пономарь, пустозвон, не мешай!</w:t>
      </w:r>
    </w:p>
    <w:p w:rsidR="00F66B17" w:rsidRDefault="00F66B17" w:rsidP="00F66B1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 могу я встать, головы поднять;</w:t>
      </w:r>
    </w:p>
    <w:p w:rsidR="00F66B17" w:rsidRDefault="00F66B17" w:rsidP="00F66B1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Голова моя болит, ретиво сердце щемит.</w:t>
      </w:r>
    </w:p>
    <w:p w:rsidR="00F66B17" w:rsidRDefault="00F66B17" w:rsidP="00F66B1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Уж и встать было мне, поплясать было мне,</w:t>
      </w:r>
    </w:p>
    <w:p w:rsidR="00F66B17" w:rsidRDefault="00F66B17" w:rsidP="00F66B1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Для милых гостей растрясти костей.</w:t>
      </w:r>
    </w:p>
    <w:p w:rsidR="00F66B17" w:rsidRDefault="00F66B17" w:rsidP="00F66B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парень подымается со стула и пляшет. Песня продолжается.</w:t>
      </w:r>
    </w:p>
    <w:p w:rsidR="00F66B17" w:rsidRDefault="00F66B17" w:rsidP="00F66B1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Моя милая идёт, графин водочки несёт,</w:t>
      </w:r>
    </w:p>
    <w:p w:rsidR="00F66B17" w:rsidRDefault="00F66B17" w:rsidP="00F66B1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Графин водки несёт, распростится, да уйдёт.</w:t>
      </w:r>
    </w:p>
    <w:p w:rsidR="00F66B17" w:rsidRDefault="00F66B17" w:rsidP="00F66B1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66B17" w:rsidRDefault="00F66B17" w:rsidP="00631F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639B" w:rsidRDefault="0067639B" w:rsidP="00CD00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1525" cy="4410075"/>
            <wp:effectExtent l="0" t="0" r="3175" b="0"/>
            <wp:docPr id="4" name="Рисунок 4" descr="C:\Users\User\Downloads\633f8117b70f1f8c8ac585a63298e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633f8117b70f1f8c8ac585a63298e1f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249" cy="440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3D3" w:rsidRDefault="002603D3" w:rsidP="00A2412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603D3" w:rsidRDefault="002603D3" w:rsidP="00A2412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603D3" w:rsidRDefault="002603D3" w:rsidP="00A2412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603D3" w:rsidRDefault="002603D3" w:rsidP="00A2412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603D3" w:rsidRDefault="002603D3" w:rsidP="00A2412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24128" w:rsidRPr="00A24128" w:rsidRDefault="00A24128" w:rsidP="00A2412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24128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Рецепт</w:t>
      </w:r>
    </w:p>
    <w:p w:rsidR="00A24128" w:rsidRDefault="00A24128" w:rsidP="00A2412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24128">
        <w:rPr>
          <w:rFonts w:ascii="Times New Roman" w:hAnsi="Times New Roman" w:cs="Times New Roman"/>
          <w:b/>
          <w:i/>
          <w:sz w:val="28"/>
          <w:szCs w:val="28"/>
          <w:u w:val="single"/>
        </w:rPr>
        <w:t>пирога «</w:t>
      </w:r>
      <w:proofErr w:type="spellStart"/>
      <w:r w:rsidRPr="00A24128">
        <w:rPr>
          <w:rFonts w:ascii="Times New Roman" w:hAnsi="Times New Roman" w:cs="Times New Roman"/>
          <w:b/>
          <w:i/>
          <w:sz w:val="28"/>
          <w:szCs w:val="28"/>
          <w:u w:val="single"/>
        </w:rPr>
        <w:t>Курник</w:t>
      </w:r>
      <w:proofErr w:type="spellEnd"/>
      <w:r w:rsidRPr="00A24128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A24128" w:rsidRPr="00A24128" w:rsidRDefault="00A24128" w:rsidP="00A24128">
      <w:pPr>
        <w:spacing w:after="0"/>
        <w:rPr>
          <w:rFonts w:ascii="Arial" w:hAnsi="Arial" w:cs="Arial"/>
          <w:color w:val="000000" w:themeColor="text1"/>
          <w:shd w:val="clear" w:color="auto" w:fill="FFFFFF"/>
        </w:rPr>
      </w:pP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Ингр</w:t>
      </w:r>
      <w:proofErr w:type="gramStart"/>
      <w:r w:rsidRPr="00A24128">
        <w:rPr>
          <w:rFonts w:ascii="Arial" w:hAnsi="Arial" w:cs="Arial"/>
          <w:color w:val="000000" w:themeColor="text1"/>
          <w:shd w:val="clear" w:color="auto" w:fill="FFFFFF"/>
        </w:rPr>
        <w:t>e</w:t>
      </w:r>
      <w:proofErr w:type="gramEnd"/>
      <w:r w:rsidRPr="00A24128">
        <w:rPr>
          <w:rFonts w:ascii="Arial" w:hAnsi="Arial" w:cs="Arial"/>
          <w:color w:val="000000" w:themeColor="text1"/>
          <w:shd w:val="clear" w:color="auto" w:fill="FFFFFF"/>
        </w:rPr>
        <w:t>диeнты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: </w:t>
      </w:r>
    </w:p>
    <w:p w:rsidR="00A24128" w:rsidRPr="00A24128" w:rsidRDefault="00A24128" w:rsidP="00A24128">
      <w:pPr>
        <w:spacing w:after="0"/>
        <w:rPr>
          <w:rFonts w:ascii="Arial" w:hAnsi="Arial" w:cs="Arial"/>
          <w:color w:val="000000" w:themeColor="text1"/>
          <w:shd w:val="clear" w:color="auto" w:fill="FFFFFF"/>
        </w:rPr>
      </w:pP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Т</w:t>
      </w:r>
      <w:proofErr w:type="gramStart"/>
      <w:r w:rsidRPr="00A24128">
        <w:rPr>
          <w:rFonts w:ascii="Arial" w:hAnsi="Arial" w:cs="Arial"/>
          <w:color w:val="000000" w:themeColor="text1"/>
          <w:shd w:val="clear" w:color="auto" w:fill="FFFFFF"/>
        </w:rPr>
        <w:t>e</w:t>
      </w:r>
      <w:proofErr w:type="gramEnd"/>
      <w:r w:rsidRPr="00A24128">
        <w:rPr>
          <w:rFonts w:ascii="Arial" w:hAnsi="Arial" w:cs="Arial"/>
          <w:color w:val="000000" w:themeColor="text1"/>
          <w:shd w:val="clear" w:color="auto" w:fill="FFFFFF"/>
        </w:rPr>
        <w:t>стo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: </w:t>
      </w:r>
    </w:p>
    <w:p w:rsidR="00A24128" w:rsidRPr="00A24128" w:rsidRDefault="00A24128" w:rsidP="00A24128">
      <w:pPr>
        <w:spacing w:after="0"/>
        <w:rPr>
          <w:rFonts w:ascii="Arial" w:hAnsi="Arial" w:cs="Arial"/>
          <w:color w:val="000000" w:themeColor="text1"/>
          <w:shd w:val="clear" w:color="auto" w:fill="FFFFFF"/>
        </w:rPr>
      </w:pPr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500-700 г муки, </w:t>
      </w:r>
    </w:p>
    <w:p w:rsidR="00A24128" w:rsidRPr="00A24128" w:rsidRDefault="00A24128" w:rsidP="00A24128">
      <w:pPr>
        <w:spacing w:after="0"/>
        <w:rPr>
          <w:rFonts w:ascii="Arial" w:hAnsi="Arial" w:cs="Arial"/>
          <w:color w:val="000000" w:themeColor="text1"/>
          <w:shd w:val="clear" w:color="auto" w:fill="FFFFFF"/>
        </w:rPr>
      </w:pPr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130 г 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слив</w:t>
      </w:r>
      <w:proofErr w:type="gramStart"/>
      <w:r w:rsidRPr="00A24128">
        <w:rPr>
          <w:rFonts w:ascii="Arial" w:hAnsi="Arial" w:cs="Arial"/>
          <w:color w:val="000000" w:themeColor="text1"/>
          <w:shd w:val="clear" w:color="auto" w:fill="FFFFFF"/>
        </w:rPr>
        <w:t>o</w:t>
      </w:r>
      <w:proofErr w:type="gramEnd"/>
      <w:r w:rsidRPr="00A24128">
        <w:rPr>
          <w:rFonts w:ascii="Arial" w:hAnsi="Arial" w:cs="Arial"/>
          <w:color w:val="000000" w:themeColor="text1"/>
          <w:shd w:val="clear" w:color="auto" w:fill="FFFFFF"/>
        </w:rPr>
        <w:t>чнoгo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 масла, </w:t>
      </w:r>
    </w:p>
    <w:p w:rsidR="00A24128" w:rsidRPr="00A24128" w:rsidRDefault="00A24128" w:rsidP="00A24128">
      <w:pPr>
        <w:spacing w:after="0"/>
        <w:rPr>
          <w:rFonts w:ascii="Arial" w:hAnsi="Arial" w:cs="Arial"/>
          <w:color w:val="000000" w:themeColor="text1"/>
          <w:shd w:val="clear" w:color="auto" w:fill="FFFFFF"/>
        </w:rPr>
      </w:pP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п</w:t>
      </w:r>
      <w:proofErr w:type="gramStart"/>
      <w:r w:rsidRPr="00A24128">
        <w:rPr>
          <w:rFonts w:ascii="Arial" w:hAnsi="Arial" w:cs="Arial"/>
          <w:color w:val="000000" w:themeColor="text1"/>
          <w:shd w:val="clear" w:color="auto" w:fill="FFFFFF"/>
        </w:rPr>
        <w:t>o</w:t>
      </w:r>
      <w:proofErr w:type="spellEnd"/>
      <w:proofErr w:type="gram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 100 г 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смeтаны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 (10-15%) и 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майoнeза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, </w:t>
      </w:r>
    </w:p>
    <w:p w:rsidR="00A24128" w:rsidRPr="00A24128" w:rsidRDefault="00A24128" w:rsidP="00A24128">
      <w:pPr>
        <w:spacing w:after="0"/>
        <w:rPr>
          <w:rFonts w:ascii="Arial" w:hAnsi="Arial" w:cs="Arial"/>
          <w:color w:val="000000" w:themeColor="text1"/>
          <w:shd w:val="clear" w:color="auto" w:fill="FFFFFF"/>
        </w:rPr>
      </w:pPr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150 мл 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м</w:t>
      </w:r>
      <w:proofErr w:type="gramStart"/>
      <w:r w:rsidRPr="00A24128">
        <w:rPr>
          <w:rFonts w:ascii="Arial" w:hAnsi="Arial" w:cs="Arial"/>
          <w:color w:val="000000" w:themeColor="text1"/>
          <w:shd w:val="clear" w:color="auto" w:fill="FFFFFF"/>
        </w:rPr>
        <w:t>o</w:t>
      </w:r>
      <w:proofErr w:type="gramEnd"/>
      <w:r w:rsidRPr="00A24128">
        <w:rPr>
          <w:rFonts w:ascii="Arial" w:hAnsi="Arial" w:cs="Arial"/>
          <w:color w:val="000000" w:themeColor="text1"/>
          <w:shd w:val="clear" w:color="auto" w:fill="FFFFFF"/>
        </w:rPr>
        <w:t>лoка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 2,5% 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жирнoсти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, </w:t>
      </w:r>
    </w:p>
    <w:p w:rsidR="00A24128" w:rsidRPr="00A24128" w:rsidRDefault="00A24128" w:rsidP="00A24128">
      <w:pPr>
        <w:spacing w:after="0"/>
        <w:rPr>
          <w:rFonts w:ascii="Arial" w:hAnsi="Arial" w:cs="Arial"/>
          <w:color w:val="000000" w:themeColor="text1"/>
          <w:shd w:val="clear" w:color="auto" w:fill="FFFFFF"/>
        </w:rPr>
      </w:pPr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1 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яйц</w:t>
      </w:r>
      <w:proofErr w:type="gramStart"/>
      <w:r w:rsidRPr="00A24128">
        <w:rPr>
          <w:rFonts w:ascii="Arial" w:hAnsi="Arial" w:cs="Arial"/>
          <w:color w:val="000000" w:themeColor="text1"/>
          <w:shd w:val="clear" w:color="auto" w:fill="FFFFFF"/>
        </w:rPr>
        <w:t>o</w:t>
      </w:r>
      <w:proofErr w:type="spellEnd"/>
      <w:proofErr w:type="gram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, 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сoль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>.</w:t>
      </w:r>
    </w:p>
    <w:p w:rsidR="00A24128" w:rsidRPr="00A24128" w:rsidRDefault="00A24128" w:rsidP="00A24128">
      <w:pPr>
        <w:spacing w:after="0"/>
        <w:rPr>
          <w:rFonts w:ascii="Arial" w:hAnsi="Arial" w:cs="Arial"/>
          <w:color w:val="000000" w:themeColor="text1"/>
          <w:shd w:val="clear" w:color="auto" w:fill="FFFFFF"/>
        </w:rPr>
      </w:pPr>
    </w:p>
    <w:p w:rsidR="00A24128" w:rsidRPr="00A24128" w:rsidRDefault="00A24128" w:rsidP="00A24128">
      <w:pPr>
        <w:spacing w:after="0"/>
        <w:rPr>
          <w:rFonts w:ascii="Arial" w:hAnsi="Arial" w:cs="Arial"/>
          <w:color w:val="000000" w:themeColor="text1"/>
          <w:shd w:val="clear" w:color="auto" w:fill="FFFFFF"/>
        </w:rPr>
      </w:pPr>
      <w:r w:rsidRPr="00A24128">
        <w:rPr>
          <w:rFonts w:ascii="Arial" w:hAnsi="Arial" w:cs="Arial"/>
          <w:color w:val="000000" w:themeColor="text1"/>
          <w:shd w:val="clear" w:color="auto" w:fill="FFFFFF"/>
        </w:rPr>
        <w:t>Начинка</w:t>
      </w:r>
    </w:p>
    <w:p w:rsidR="00A24128" w:rsidRPr="00A24128" w:rsidRDefault="00A24128" w:rsidP="00A24128">
      <w:pPr>
        <w:spacing w:after="0"/>
        <w:rPr>
          <w:rFonts w:ascii="Arial" w:hAnsi="Arial" w:cs="Arial"/>
          <w:color w:val="000000" w:themeColor="text1"/>
          <w:shd w:val="clear" w:color="auto" w:fill="FFFFFF"/>
        </w:rPr>
      </w:pPr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:400 г 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курин</w:t>
      </w:r>
      <w:proofErr w:type="gramStart"/>
      <w:r w:rsidRPr="00A24128">
        <w:rPr>
          <w:rFonts w:ascii="Arial" w:hAnsi="Arial" w:cs="Arial"/>
          <w:color w:val="000000" w:themeColor="text1"/>
          <w:shd w:val="clear" w:color="auto" w:fill="FFFFFF"/>
        </w:rPr>
        <w:t>o</w:t>
      </w:r>
      <w:proofErr w:type="gramEnd"/>
      <w:r w:rsidRPr="00A24128">
        <w:rPr>
          <w:rFonts w:ascii="Arial" w:hAnsi="Arial" w:cs="Arial"/>
          <w:color w:val="000000" w:themeColor="text1"/>
          <w:shd w:val="clear" w:color="auto" w:fill="FFFFFF"/>
        </w:rPr>
        <w:t>гo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филe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>,</w:t>
      </w:r>
    </w:p>
    <w:p w:rsidR="00A24128" w:rsidRPr="00A24128" w:rsidRDefault="00A24128" w:rsidP="00A24128">
      <w:pPr>
        <w:spacing w:after="0"/>
        <w:rPr>
          <w:rFonts w:ascii="Arial" w:hAnsi="Arial" w:cs="Arial"/>
          <w:color w:val="000000" w:themeColor="text1"/>
          <w:shd w:val="clear" w:color="auto" w:fill="FFFFFF"/>
        </w:rPr>
      </w:pPr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300 г 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гриб</w:t>
      </w:r>
      <w:proofErr w:type="gramStart"/>
      <w:r w:rsidRPr="00A24128">
        <w:rPr>
          <w:rFonts w:ascii="Arial" w:hAnsi="Arial" w:cs="Arial"/>
          <w:color w:val="000000" w:themeColor="text1"/>
          <w:shd w:val="clear" w:color="auto" w:fill="FFFFFF"/>
        </w:rPr>
        <w:t>o</w:t>
      </w:r>
      <w:proofErr w:type="gramEnd"/>
      <w:r w:rsidRPr="00A24128">
        <w:rPr>
          <w:rFonts w:ascii="Arial" w:hAnsi="Arial" w:cs="Arial"/>
          <w:color w:val="000000" w:themeColor="text1"/>
          <w:shd w:val="clear" w:color="auto" w:fill="FFFFFF"/>
        </w:rPr>
        <w:t>в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, </w:t>
      </w:r>
    </w:p>
    <w:p w:rsidR="00A24128" w:rsidRPr="00A24128" w:rsidRDefault="00A24128" w:rsidP="00A24128">
      <w:pPr>
        <w:spacing w:after="0"/>
        <w:rPr>
          <w:rFonts w:ascii="Arial" w:hAnsi="Arial" w:cs="Arial"/>
          <w:color w:val="000000" w:themeColor="text1"/>
          <w:shd w:val="clear" w:color="auto" w:fill="FFFFFF"/>
        </w:rPr>
      </w:pPr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2 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карт</w:t>
      </w:r>
      <w:proofErr w:type="gramStart"/>
      <w:r w:rsidRPr="00A24128">
        <w:rPr>
          <w:rFonts w:ascii="Arial" w:hAnsi="Arial" w:cs="Arial"/>
          <w:color w:val="000000" w:themeColor="text1"/>
          <w:shd w:val="clear" w:color="auto" w:fill="FFFFFF"/>
        </w:rPr>
        <w:t>o</w:t>
      </w:r>
      <w:proofErr w:type="gramEnd"/>
      <w:r w:rsidRPr="00A24128">
        <w:rPr>
          <w:rFonts w:ascii="Arial" w:hAnsi="Arial" w:cs="Arial"/>
          <w:color w:val="000000" w:themeColor="text1"/>
          <w:shd w:val="clear" w:color="auto" w:fill="FFFFFF"/>
        </w:rPr>
        <w:t>фeлины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 (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срeдниe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), </w:t>
      </w:r>
    </w:p>
    <w:p w:rsidR="00A24128" w:rsidRPr="00A24128" w:rsidRDefault="00A24128" w:rsidP="00A24128">
      <w:pPr>
        <w:spacing w:after="0"/>
        <w:rPr>
          <w:rFonts w:ascii="Arial" w:hAnsi="Arial" w:cs="Arial"/>
          <w:color w:val="000000" w:themeColor="text1"/>
          <w:shd w:val="clear" w:color="auto" w:fill="FFFFFF"/>
        </w:rPr>
      </w:pPr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1 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г</w:t>
      </w:r>
      <w:proofErr w:type="gramStart"/>
      <w:r w:rsidRPr="00A24128">
        <w:rPr>
          <w:rFonts w:ascii="Arial" w:hAnsi="Arial" w:cs="Arial"/>
          <w:color w:val="000000" w:themeColor="text1"/>
          <w:shd w:val="clear" w:color="auto" w:fill="FFFFFF"/>
        </w:rPr>
        <w:t>o</w:t>
      </w:r>
      <w:proofErr w:type="gramEnd"/>
      <w:r w:rsidRPr="00A24128">
        <w:rPr>
          <w:rFonts w:ascii="Arial" w:hAnsi="Arial" w:cs="Arial"/>
          <w:color w:val="000000" w:themeColor="text1"/>
          <w:shd w:val="clear" w:color="auto" w:fill="FFFFFF"/>
        </w:rPr>
        <w:t>лoвка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рeпчатoгo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 лука, </w:t>
      </w:r>
    </w:p>
    <w:p w:rsidR="00A24128" w:rsidRPr="00A24128" w:rsidRDefault="00A24128" w:rsidP="00A24128">
      <w:pPr>
        <w:spacing w:after="0"/>
        <w:rPr>
          <w:rFonts w:ascii="Arial" w:hAnsi="Arial" w:cs="Arial"/>
          <w:color w:val="000000" w:themeColor="text1"/>
          <w:shd w:val="clear" w:color="auto" w:fill="FFFFFF"/>
        </w:rPr>
      </w:pP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o</w:t>
      </w:r>
      <w:proofErr w:type="gramStart"/>
      <w:r w:rsidRPr="00A24128">
        <w:rPr>
          <w:rFonts w:ascii="Arial" w:hAnsi="Arial" w:cs="Arial"/>
          <w:color w:val="000000" w:themeColor="text1"/>
          <w:shd w:val="clear" w:color="auto" w:fill="FFFFFF"/>
        </w:rPr>
        <w:t>к</w:t>
      </w:r>
      <w:proofErr w:type="gramEnd"/>
      <w:r w:rsidRPr="00A24128">
        <w:rPr>
          <w:rFonts w:ascii="Arial" w:hAnsi="Arial" w:cs="Arial"/>
          <w:color w:val="000000" w:themeColor="text1"/>
          <w:shd w:val="clear" w:color="auto" w:fill="FFFFFF"/>
        </w:rPr>
        <w:t>oлo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 30-50 г 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зeлeни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укрoпа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, 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сoль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 и 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чeрный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пeрeц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 (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мoлoтый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) – 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пo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 вкусу.</w:t>
      </w:r>
    </w:p>
    <w:p w:rsidR="00A24128" w:rsidRPr="00A24128" w:rsidRDefault="00A24128" w:rsidP="00A24128">
      <w:pPr>
        <w:spacing w:after="0"/>
        <w:rPr>
          <w:rFonts w:ascii="Arial" w:hAnsi="Arial" w:cs="Arial"/>
          <w:color w:val="000000" w:themeColor="text1"/>
          <w:shd w:val="clear" w:color="auto" w:fill="FFFFFF"/>
        </w:rPr>
      </w:pPr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Всп</w:t>
      </w:r>
      <w:proofErr w:type="gramStart"/>
      <w:r w:rsidRPr="00A24128">
        <w:rPr>
          <w:rFonts w:ascii="Arial" w:hAnsi="Arial" w:cs="Arial"/>
          <w:color w:val="000000" w:themeColor="text1"/>
          <w:shd w:val="clear" w:color="auto" w:fill="FFFFFF"/>
        </w:rPr>
        <w:t>o</w:t>
      </w:r>
      <w:proofErr w:type="gramEnd"/>
      <w:r w:rsidRPr="00A24128">
        <w:rPr>
          <w:rFonts w:ascii="Arial" w:hAnsi="Arial" w:cs="Arial"/>
          <w:color w:val="000000" w:themeColor="text1"/>
          <w:shd w:val="clear" w:color="auto" w:fill="FFFFFF"/>
        </w:rPr>
        <w:t>мoгатeльныe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ингрeдиeнты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>:</w:t>
      </w:r>
    </w:p>
    <w:p w:rsidR="00CD0064" w:rsidRDefault="00A24128" w:rsidP="00A24128">
      <w:pPr>
        <w:spacing w:after="0"/>
        <w:rPr>
          <w:rFonts w:ascii="Arial" w:hAnsi="Arial" w:cs="Arial"/>
          <w:color w:val="000000" w:themeColor="text1"/>
          <w:shd w:val="clear" w:color="auto" w:fill="FFFFFF"/>
        </w:rPr>
      </w:pPr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Растит</w:t>
      </w:r>
      <w:proofErr w:type="gramStart"/>
      <w:r w:rsidRPr="00A24128">
        <w:rPr>
          <w:rFonts w:ascii="Arial" w:hAnsi="Arial" w:cs="Arial"/>
          <w:color w:val="000000" w:themeColor="text1"/>
          <w:shd w:val="clear" w:color="auto" w:fill="FFFFFF"/>
        </w:rPr>
        <w:t>e</w:t>
      </w:r>
      <w:proofErr w:type="gramEnd"/>
      <w:r w:rsidRPr="00A24128">
        <w:rPr>
          <w:rFonts w:ascii="Arial" w:hAnsi="Arial" w:cs="Arial"/>
          <w:color w:val="000000" w:themeColor="text1"/>
          <w:shd w:val="clear" w:color="auto" w:fill="FFFFFF"/>
        </w:rPr>
        <w:t>льнoe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маслo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 и яичный </w:t>
      </w:r>
      <w:proofErr w:type="spellStart"/>
      <w:r w:rsidRPr="00A24128">
        <w:rPr>
          <w:rFonts w:ascii="Arial" w:hAnsi="Arial" w:cs="Arial"/>
          <w:color w:val="000000" w:themeColor="text1"/>
          <w:shd w:val="clear" w:color="auto" w:fill="FFFFFF"/>
        </w:rPr>
        <w:t>жeлтoк</w:t>
      </w:r>
      <w:proofErr w:type="spellEnd"/>
      <w:r w:rsidRPr="00A24128">
        <w:rPr>
          <w:rFonts w:ascii="Arial" w:hAnsi="Arial" w:cs="Arial"/>
          <w:color w:val="000000" w:themeColor="text1"/>
          <w:shd w:val="clear" w:color="auto" w:fill="FFFFFF"/>
        </w:rPr>
        <w:t xml:space="preserve"> для смазывания. </w:t>
      </w:r>
    </w:p>
    <w:p w:rsidR="00A24128" w:rsidRDefault="00A24128" w:rsidP="00A24128">
      <w:pPr>
        <w:spacing w:after="0"/>
        <w:rPr>
          <w:rFonts w:ascii="Arial" w:hAnsi="Arial" w:cs="Arial"/>
          <w:color w:val="000000" w:themeColor="text1"/>
          <w:shd w:val="clear" w:color="auto" w:fill="FFFFFF"/>
        </w:rPr>
      </w:pPr>
    </w:p>
    <w:p w:rsidR="00A24128" w:rsidRDefault="00FC70B6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Начинаем с теста. Молоко</w:t>
      </w:r>
      <w:r w:rsidR="00D83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вливаем в объемную миску, с</w:t>
      </w:r>
      <w:r w:rsidR="00A24128" w:rsidRPr="00FC70B6">
        <w:rPr>
          <w:rFonts w:ascii="Times New Roman" w:hAnsi="Times New Roman" w:cs="Times New Roman"/>
          <w:color w:val="000000" w:themeColor="text1"/>
          <w:sz w:val="28"/>
          <w:szCs w:val="28"/>
        </w:rPr>
        <w:t>ледом бросаем соль.</w:t>
      </w:r>
    </w:p>
    <w:p w:rsidR="00D83F06" w:rsidRDefault="00D83F06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3F06">
        <w:rPr>
          <w:rFonts w:ascii="Times New Roman" w:hAnsi="Times New Roman" w:cs="Times New Roman"/>
          <w:color w:val="000000" w:themeColor="text1"/>
          <w:sz w:val="28"/>
          <w:szCs w:val="28"/>
        </w:rPr>
        <w:t>Масло растапливаем на слабом огне или в микроволновке. Остужае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 и переливаем в миску с молоком</w:t>
      </w:r>
      <w:r w:rsidRPr="00D83F06">
        <w:rPr>
          <w:rFonts w:ascii="Times New Roman" w:hAnsi="Times New Roman" w:cs="Times New Roman"/>
          <w:color w:val="000000" w:themeColor="text1"/>
          <w:sz w:val="28"/>
          <w:szCs w:val="28"/>
        </w:rPr>
        <w:t>, размешиваем.</w:t>
      </w:r>
      <w:r w:rsidR="003726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72651" w:rsidRDefault="00372651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Вводим небольшими порциями просеянную муку, каждый раз вымешивая смесь. Когда масса </w:t>
      </w:r>
      <w:proofErr w:type="spellStart"/>
      <w:r w:rsidRPr="00372651">
        <w:rPr>
          <w:rFonts w:ascii="Times New Roman" w:hAnsi="Times New Roman" w:cs="Times New Roman"/>
          <w:color w:val="000000" w:themeColor="text1"/>
          <w:sz w:val="28"/>
          <w:szCs w:val="28"/>
        </w:rPr>
        <w:t>подзагустеет</w:t>
      </w:r>
      <w:proofErr w:type="spellEnd"/>
      <w:r w:rsidRPr="003726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станет с трудом поддаваться ложке, выкладываем содержимое миски на рабочую поверхность и переходим к замесу вручную.</w:t>
      </w:r>
    </w:p>
    <w:p w:rsidR="00372651" w:rsidRDefault="00372651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Продолжая подсыпать муку, добиваемся получения нужной консистенции. Тесто для </w:t>
      </w:r>
      <w:proofErr w:type="spellStart"/>
      <w:r w:rsidRPr="00372651">
        <w:rPr>
          <w:rFonts w:ascii="Times New Roman" w:hAnsi="Times New Roman" w:cs="Times New Roman"/>
          <w:color w:val="000000" w:themeColor="text1"/>
          <w:sz w:val="28"/>
          <w:szCs w:val="28"/>
        </w:rPr>
        <w:t>курника</w:t>
      </w:r>
      <w:proofErr w:type="spellEnd"/>
      <w:r w:rsidRPr="003726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должно получиться не сильно плотным, а мягким и приятным на ощупь. Как только  масса перестанет липнуть к ладоням,  прекращаем добавлять муку. Прикрываем тесто пищевой пленкой и отправляем в холодильник на час, параллельно занимаемся подготовкой начинки.</w:t>
      </w:r>
    </w:p>
    <w:p w:rsidR="00372651" w:rsidRDefault="00372651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Промытое филе режем небольшими кусочками. Вместо куриной грудки для </w:t>
      </w:r>
      <w:proofErr w:type="spellStart"/>
      <w:r w:rsidRPr="00372651">
        <w:rPr>
          <w:rFonts w:ascii="Times New Roman" w:hAnsi="Times New Roman" w:cs="Times New Roman"/>
          <w:color w:val="000000" w:themeColor="text1"/>
          <w:sz w:val="28"/>
          <w:szCs w:val="28"/>
        </w:rPr>
        <w:t>курника</w:t>
      </w:r>
      <w:proofErr w:type="spellEnd"/>
      <w:r w:rsidRPr="003726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применить и окорочка — в этом случае мясо нужно отделить от костей и порубить некрупно.</w:t>
      </w:r>
    </w:p>
    <w:p w:rsidR="00372651" w:rsidRDefault="00372651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51">
        <w:rPr>
          <w:rFonts w:ascii="Times New Roman" w:hAnsi="Times New Roman" w:cs="Times New Roman"/>
          <w:color w:val="000000" w:themeColor="text1"/>
          <w:sz w:val="28"/>
          <w:szCs w:val="28"/>
        </w:rPr>
        <w:t>Лук шинкуем достаточно мелко.</w:t>
      </w:r>
    </w:p>
    <w:p w:rsidR="00372651" w:rsidRDefault="00372651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51">
        <w:rPr>
          <w:rFonts w:ascii="Times New Roman" w:hAnsi="Times New Roman" w:cs="Times New Roman"/>
          <w:color w:val="000000" w:themeColor="text1"/>
          <w:sz w:val="28"/>
          <w:szCs w:val="28"/>
        </w:rPr>
        <w:t>Картофельные клубни промываем, очищаем и нарезаем кружочками или небольшими дольками. Важно нашинковать картофель тонко, чтобы он успел размягчиться и дойти до готовности в процессе выпечки пирога.</w:t>
      </w:r>
    </w:p>
    <w:p w:rsidR="00372651" w:rsidRDefault="00372651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51">
        <w:rPr>
          <w:rFonts w:ascii="Times New Roman" w:hAnsi="Times New Roman" w:cs="Times New Roman"/>
          <w:color w:val="000000" w:themeColor="text1"/>
          <w:sz w:val="28"/>
          <w:szCs w:val="28"/>
        </w:rPr>
        <w:t>Соединяем курицу, лук и картофельную нарезку. Солим, перчим и тщательно перемешиваем.</w:t>
      </w:r>
    </w:p>
    <w:p w:rsidR="00372651" w:rsidRDefault="00372651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51">
        <w:rPr>
          <w:rFonts w:ascii="Times New Roman" w:hAnsi="Times New Roman" w:cs="Times New Roman"/>
          <w:color w:val="000000" w:themeColor="text1"/>
          <w:sz w:val="28"/>
          <w:szCs w:val="28"/>
        </w:rPr>
        <w:t>Охлажденное тесто слегка разминаем. Примерно ¼ теста откладываем в сторону, а остатки раскатываем в тонкий круг и укладываем на дно большой жаростойкой емкости, формируя бортики по краям. На основу пирога наносим смесь курицы, лука и картофеля, распределяем равномерно.</w:t>
      </w:r>
    </w:p>
    <w:p w:rsidR="00372651" w:rsidRDefault="00372651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5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Так как мы готовим </w:t>
      </w:r>
      <w:proofErr w:type="spellStart"/>
      <w:r w:rsidRPr="00372651">
        <w:rPr>
          <w:rFonts w:ascii="Times New Roman" w:hAnsi="Times New Roman" w:cs="Times New Roman"/>
          <w:color w:val="000000" w:themeColor="text1"/>
          <w:sz w:val="28"/>
          <w:szCs w:val="28"/>
        </w:rPr>
        <w:t>курник</w:t>
      </w:r>
      <w:proofErr w:type="spellEnd"/>
      <w:r w:rsidRPr="003726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куриным филе, сверху в произвольном порядке раскладываем кусочки масла, чтобы начинка получилась максимально сочной (в случае с окорочками этот шаг можно пропустить).</w:t>
      </w:r>
    </w:p>
    <w:p w:rsidR="00372651" w:rsidRDefault="00372651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Выпекаем </w:t>
      </w:r>
      <w:proofErr w:type="spellStart"/>
      <w:r w:rsidRPr="00372651">
        <w:rPr>
          <w:rFonts w:ascii="Times New Roman" w:hAnsi="Times New Roman" w:cs="Times New Roman"/>
          <w:color w:val="000000" w:themeColor="text1"/>
          <w:sz w:val="28"/>
          <w:szCs w:val="28"/>
        </w:rPr>
        <w:t>курник</w:t>
      </w:r>
      <w:proofErr w:type="spellEnd"/>
      <w:r w:rsidRPr="003726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курицей и картошкой около 50 минут при 180 градусах. Ориентируемся по тесту: оно должно равномерно зарумяниться. Немного остудив, нарезаем пирог порционно и подаем!</w:t>
      </w:r>
    </w:p>
    <w:p w:rsidR="00372651" w:rsidRDefault="00372651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2651" w:rsidRDefault="00372651" w:rsidP="00CD0064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527BD3" wp14:editId="715F232A">
            <wp:extent cx="5314950" cy="3568610"/>
            <wp:effectExtent l="0" t="0" r="0" b="0"/>
            <wp:docPr id="1" name="Рисунок 1" descr="Курник с курицей и карт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рник с курицей и картошко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432" cy="357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51" w:rsidRDefault="00372651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0064" w:rsidRDefault="00CD0064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03D3" w:rsidRDefault="002603D3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03D3" w:rsidRDefault="002603D3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03D3" w:rsidRDefault="002603D3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03D3" w:rsidRDefault="002603D3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03D3" w:rsidRDefault="002603D3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03D3" w:rsidRDefault="002603D3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03D3" w:rsidRDefault="002603D3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03D3" w:rsidRDefault="002603D3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03D3" w:rsidRDefault="002603D3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03D3" w:rsidRDefault="002603D3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CD0064" w:rsidRDefault="00372651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Литература: </w:t>
      </w:r>
    </w:p>
    <w:p w:rsidR="00CD0064" w:rsidRDefault="00CD0064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2651" w:rsidRDefault="00372651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А.А.Некрылова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«Русский традиционный календарь»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С-Пб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2007</w:t>
      </w:r>
    </w:p>
    <w:p w:rsidR="00372651" w:rsidRPr="00372651" w:rsidRDefault="00372651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Интернет: сайт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KuliNarnia</w:t>
      </w:r>
      <w:proofErr w:type="spellEnd"/>
      <w:r w:rsidRPr="0037265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</w:p>
    <w:p w:rsidR="00372651" w:rsidRDefault="00372651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Публикацию подготовила Пичкалёва О.Н. – педагог доп. образования </w:t>
      </w:r>
    </w:p>
    <w:p w:rsidR="00372651" w:rsidRPr="00372651" w:rsidRDefault="00372651" w:rsidP="00A2412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МБУ ДО ЦДТ «Звёздный» </w:t>
      </w:r>
    </w:p>
    <w:sectPr w:rsidR="00372651" w:rsidRPr="00372651" w:rsidSect="00CD0064">
      <w:pgSz w:w="11906" w:h="16838"/>
      <w:pgMar w:top="993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D05"/>
    <w:rsid w:val="00131E76"/>
    <w:rsid w:val="002603D3"/>
    <w:rsid w:val="00292D05"/>
    <w:rsid w:val="002E776B"/>
    <w:rsid w:val="0033113D"/>
    <w:rsid w:val="00372651"/>
    <w:rsid w:val="003D26C7"/>
    <w:rsid w:val="00501084"/>
    <w:rsid w:val="00505344"/>
    <w:rsid w:val="00553D8F"/>
    <w:rsid w:val="0059211F"/>
    <w:rsid w:val="00631FA8"/>
    <w:rsid w:val="0067639B"/>
    <w:rsid w:val="00744568"/>
    <w:rsid w:val="007530EF"/>
    <w:rsid w:val="008A7F18"/>
    <w:rsid w:val="00984826"/>
    <w:rsid w:val="00A24128"/>
    <w:rsid w:val="00AE575F"/>
    <w:rsid w:val="00B42BFA"/>
    <w:rsid w:val="00CD0064"/>
    <w:rsid w:val="00CD7EFE"/>
    <w:rsid w:val="00D83F06"/>
    <w:rsid w:val="00EA06C8"/>
    <w:rsid w:val="00ED5AC7"/>
    <w:rsid w:val="00F66B17"/>
    <w:rsid w:val="00FC7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2412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2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6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2412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2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6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6</Pages>
  <Words>1335</Words>
  <Characters>7614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2017-10-21T10:12:00Z</dcterms:created>
  <dcterms:modified xsi:type="dcterms:W3CDTF">2017-11-10T05:02:00Z</dcterms:modified>
</cp:coreProperties>
</file>