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7C" w:rsidRDefault="004A617C" w:rsidP="004A617C">
      <w:pPr>
        <w:spacing w:line="360" w:lineRule="auto"/>
        <w:ind w:left="360" w:firstLine="491"/>
        <w:jc w:val="center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b/>
          <w:sz w:val="28"/>
          <w:szCs w:val="28"/>
        </w:rPr>
        <w:t xml:space="preserve">«ФОРТ </w:t>
      </w:r>
      <w:proofErr w:type="spellStart"/>
      <w:r w:rsidRPr="00CF5402">
        <w:rPr>
          <w:rFonts w:ascii="Times New Roman" w:hAnsi="Times New Roman" w:cs="Times New Roman"/>
          <w:b/>
          <w:sz w:val="28"/>
          <w:szCs w:val="28"/>
        </w:rPr>
        <w:t>БОЯРД</w:t>
      </w:r>
      <w:proofErr w:type="spellEnd"/>
      <w:r w:rsidRPr="00CF5402">
        <w:rPr>
          <w:rFonts w:ascii="Times New Roman" w:hAnsi="Times New Roman" w:cs="Times New Roman"/>
          <w:b/>
          <w:sz w:val="28"/>
          <w:szCs w:val="28"/>
        </w:rPr>
        <w:t>»</w:t>
      </w:r>
    </w:p>
    <w:p w:rsidR="000E4497" w:rsidRPr="00CF5402" w:rsidRDefault="00484B6C" w:rsidP="004A617C">
      <w:pPr>
        <w:spacing w:line="360" w:lineRule="auto"/>
        <w:ind w:left="360" w:firstLine="491"/>
        <w:jc w:val="center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Разработка сюжетно-ролевой игры</w:t>
      </w:r>
    </w:p>
    <w:p w:rsidR="004A617C" w:rsidRDefault="000F3EBF" w:rsidP="004A617C">
      <w:pPr>
        <w:spacing w:after="0" w:line="360" w:lineRule="auto"/>
        <w:ind w:left="360" w:firstLine="491"/>
        <w:jc w:val="right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CF5402">
        <w:rPr>
          <w:rFonts w:ascii="Times New Roman" w:hAnsi="Times New Roman" w:cs="Times New Roman"/>
          <w:sz w:val="28"/>
          <w:szCs w:val="28"/>
        </w:rPr>
        <w:t xml:space="preserve">: Плотникова Татьяна Анатольевна, </w:t>
      </w:r>
    </w:p>
    <w:p w:rsidR="004A617C" w:rsidRDefault="000F3EBF" w:rsidP="004A617C">
      <w:pPr>
        <w:spacing w:after="0" w:line="360" w:lineRule="auto"/>
        <w:ind w:left="360" w:firstLine="491"/>
        <w:jc w:val="right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4A617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0F3EBF" w:rsidRPr="00CF5402" w:rsidRDefault="000F3EBF" w:rsidP="004A617C">
      <w:pPr>
        <w:spacing w:after="0" w:line="360" w:lineRule="auto"/>
        <w:ind w:left="360" w:firstLine="491"/>
        <w:jc w:val="right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высшей категории, инструктор по туризму.</w:t>
      </w:r>
    </w:p>
    <w:p w:rsidR="004A617C" w:rsidRDefault="004A617C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3EBF" w:rsidRPr="00CF5402" w:rsidRDefault="000F3EBF" w:rsidP="004A617C">
      <w:pPr>
        <w:spacing w:line="360" w:lineRule="auto"/>
        <w:ind w:left="360"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402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0F3EBF" w:rsidRPr="00CF5402" w:rsidRDefault="000F3EBF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Играть можно в любом возрасте, просто игры у всех разные. Знаменитая телевизионная игра «Форт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» с телевизионных экранов захватывает дух, так и хочется присоединиться к участникам. Как альтернативу,  мы также разработали игру с главными героями и различными испытаниями. Добро пожаловать в игру!!!</w:t>
      </w:r>
    </w:p>
    <w:p w:rsidR="000F3EBF" w:rsidRPr="00CF5402" w:rsidRDefault="000F3EBF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CF5402">
        <w:rPr>
          <w:rFonts w:ascii="Times New Roman" w:hAnsi="Times New Roman" w:cs="Times New Roman"/>
          <w:sz w:val="28"/>
          <w:szCs w:val="28"/>
        </w:rPr>
        <w:t>: пройти все испытания, собрать «ключи» и найти клад.</w:t>
      </w:r>
    </w:p>
    <w:p w:rsidR="000F3EBF" w:rsidRPr="00CF5402" w:rsidRDefault="003E5332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CF5402">
        <w:rPr>
          <w:rFonts w:ascii="Times New Roman" w:hAnsi="Times New Roman" w:cs="Times New Roman"/>
          <w:sz w:val="28"/>
          <w:szCs w:val="28"/>
        </w:rPr>
        <w:t>:</w:t>
      </w:r>
    </w:p>
    <w:p w:rsidR="000F3EBF" w:rsidRPr="00CF5402" w:rsidRDefault="000F3EBF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02">
        <w:rPr>
          <w:rFonts w:ascii="Times New Roman" w:hAnsi="Times New Roman" w:cs="Times New Roman"/>
          <w:b/>
          <w:sz w:val="28"/>
          <w:szCs w:val="28"/>
        </w:rPr>
        <w:t>ЛЕГЕНДА</w:t>
      </w:r>
    </w:p>
    <w:p w:rsidR="000F3EBF" w:rsidRPr="00CF5402" w:rsidRDefault="000F3EBF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Участников встречает Старец Фура, плавно погружает их в легенду (ЛЕГЕНДА). В контексте легенды делит на команды (ИГРА «АТОМЫ И МОЛЕКУЛЫ»). Старец Фура представляет командам ведущих. Образованные команды и ведущий придумывают НАЗВАНИЕ, ДЕВИЗ, ПЕСНЮ, ФЛАГ, происходит знакомство внутри команды (ИГРА «СНЕЖНЫЙ КОМ», «Я БЕРУ С СОБОЙ В ПОХОД»). Каждая команда, получив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путеводку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, отправляется преодолевать препятствия.  </w:t>
      </w:r>
    </w:p>
    <w:p w:rsidR="000F3EBF" w:rsidRPr="00CF5402" w:rsidRDefault="000F3EBF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02">
        <w:rPr>
          <w:rFonts w:ascii="Times New Roman" w:hAnsi="Times New Roman" w:cs="Times New Roman"/>
          <w:b/>
          <w:sz w:val="28"/>
          <w:szCs w:val="28"/>
        </w:rPr>
        <w:t>ПРЕПЯТСТВИЯ</w:t>
      </w:r>
    </w:p>
    <w:p w:rsidR="000F3EBF" w:rsidRPr="00CF5402" w:rsidRDefault="000F3EBF" w:rsidP="00CF5402">
      <w:pPr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402">
        <w:rPr>
          <w:rFonts w:ascii="Times New Roman" w:hAnsi="Times New Roman" w:cs="Times New Roman"/>
          <w:sz w:val="28"/>
          <w:szCs w:val="28"/>
          <w:u w:val="single"/>
        </w:rPr>
        <w:t>Вертикальная паутина.</w:t>
      </w:r>
    </w:p>
    <w:p w:rsidR="000F3EBF" w:rsidRPr="00CF5402" w:rsidRDefault="000F3EBF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Команда за определенное кол-во времени преодолевает вертикальную паутину высотой более </w:t>
      </w:r>
      <w:smartTag w:uri="urn:schemas-microsoft-com:office:smarttags" w:element="metricconverter">
        <w:smartTagPr>
          <w:attr w:name="ProductID" w:val="4 метров"/>
        </w:smartTagPr>
        <w:r w:rsidRPr="00CF5402">
          <w:rPr>
            <w:rFonts w:ascii="Times New Roman" w:hAnsi="Times New Roman" w:cs="Times New Roman"/>
            <w:sz w:val="28"/>
            <w:szCs w:val="28"/>
          </w:rPr>
          <w:t>4 метров</w:t>
        </w:r>
      </w:smartTag>
      <w:r w:rsidRPr="00CF5402">
        <w:rPr>
          <w:rFonts w:ascii="Times New Roman" w:hAnsi="Times New Roman" w:cs="Times New Roman"/>
          <w:sz w:val="28"/>
          <w:szCs w:val="28"/>
        </w:rPr>
        <w:t>.</w:t>
      </w:r>
    </w:p>
    <w:p w:rsidR="000F3EBF" w:rsidRPr="00CF5402" w:rsidRDefault="003E5332" w:rsidP="00CF5402">
      <w:pPr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402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0F3EBF" w:rsidRPr="00CF5402">
        <w:rPr>
          <w:rFonts w:ascii="Times New Roman" w:hAnsi="Times New Roman" w:cs="Times New Roman"/>
          <w:sz w:val="28"/>
          <w:szCs w:val="28"/>
          <w:u w:val="single"/>
        </w:rPr>
        <w:t>реугольник</w:t>
      </w:r>
    </w:p>
    <w:p w:rsidR="003E5332" w:rsidRPr="00CF5402" w:rsidRDefault="000F3EBF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lastRenderedPageBreak/>
        <w:t xml:space="preserve">Пара преодолевает препятствие, натянутые между 3 деревьями веревки. Время определенно. </w:t>
      </w:r>
    </w:p>
    <w:p w:rsidR="000F3EBF" w:rsidRPr="00CF5402" w:rsidRDefault="000F3EBF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402">
        <w:rPr>
          <w:rFonts w:ascii="Times New Roman" w:hAnsi="Times New Roman" w:cs="Times New Roman"/>
          <w:sz w:val="28"/>
          <w:szCs w:val="28"/>
          <w:u w:val="single"/>
        </w:rPr>
        <w:t>Полоса препятствий (</w:t>
      </w:r>
      <w:proofErr w:type="spellStart"/>
      <w:r w:rsidRPr="00CF5402">
        <w:rPr>
          <w:rFonts w:ascii="Times New Roman" w:hAnsi="Times New Roman" w:cs="Times New Roman"/>
          <w:sz w:val="28"/>
          <w:szCs w:val="28"/>
          <w:u w:val="single"/>
        </w:rPr>
        <w:t>поползуниха</w:t>
      </w:r>
      <w:proofErr w:type="spellEnd"/>
      <w:r w:rsidRPr="00CF5402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:rsidR="000F3EBF" w:rsidRPr="00CF5402" w:rsidRDefault="000F3EBF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На низком  расстоянии от земли хаотично натянута веревка. Ползком каждый участник преодолевает препятствие. Время задано.</w:t>
      </w:r>
    </w:p>
    <w:p w:rsidR="000F3EBF" w:rsidRPr="00CF5402" w:rsidRDefault="000F3EBF" w:rsidP="00CF5402">
      <w:pPr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402">
        <w:rPr>
          <w:rFonts w:ascii="Times New Roman" w:hAnsi="Times New Roman" w:cs="Times New Roman"/>
          <w:sz w:val="28"/>
          <w:szCs w:val="28"/>
          <w:u w:val="single"/>
        </w:rPr>
        <w:t>Приз.</w:t>
      </w:r>
    </w:p>
    <w:p w:rsidR="000F3EBF" w:rsidRPr="00CF5402" w:rsidRDefault="000F3EBF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На высоте 4-</w:t>
      </w:r>
      <w:smartTag w:uri="urn:schemas-microsoft-com:office:smarttags" w:element="metricconverter">
        <w:smartTagPr>
          <w:attr w:name="ProductID" w:val="5 метров"/>
        </w:smartTagPr>
        <w:r w:rsidRPr="00CF5402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CF5402">
        <w:rPr>
          <w:rFonts w:ascii="Times New Roman" w:hAnsi="Times New Roman" w:cs="Times New Roman"/>
          <w:sz w:val="28"/>
          <w:szCs w:val="28"/>
        </w:rPr>
        <w:t xml:space="preserve"> закреплено устройство (карабин, ролик). Участника, в страховочной системе, на веревке поднимают на нужную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высоту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и он достает подсказку, находящуюся в подвешенной бутылке. Время задано.</w:t>
      </w:r>
    </w:p>
    <w:p w:rsidR="000F3EBF" w:rsidRPr="00CF5402" w:rsidRDefault="000F3EBF" w:rsidP="00CF5402">
      <w:pPr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  <w:u w:val="single"/>
        </w:rPr>
        <w:t>Слово</w:t>
      </w:r>
      <w:r w:rsidRPr="00CF5402">
        <w:rPr>
          <w:rFonts w:ascii="Times New Roman" w:hAnsi="Times New Roman" w:cs="Times New Roman"/>
          <w:sz w:val="28"/>
          <w:szCs w:val="28"/>
        </w:rPr>
        <w:t>.</w:t>
      </w:r>
    </w:p>
    <w:p w:rsidR="000F3EBF" w:rsidRPr="00CF5402" w:rsidRDefault="000F3EBF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На заданной площади, на деревьях закреплены буквы, за определенное время находятся все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буквы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и составляется слово.</w:t>
      </w:r>
    </w:p>
    <w:p w:rsidR="000F3EBF" w:rsidRPr="00CF5402" w:rsidRDefault="000F3EBF" w:rsidP="00CF5402">
      <w:pPr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402">
        <w:rPr>
          <w:rFonts w:ascii="Times New Roman" w:hAnsi="Times New Roman" w:cs="Times New Roman"/>
          <w:sz w:val="28"/>
          <w:szCs w:val="28"/>
          <w:u w:val="single"/>
        </w:rPr>
        <w:t>Тролль.</w:t>
      </w:r>
    </w:p>
    <w:p w:rsidR="000F3EBF" w:rsidRPr="00CF5402" w:rsidRDefault="000F3EBF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Из 2 досок и 4 веревок делаются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лыжи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и преодолевается заданное расстояние. Время задано. </w:t>
      </w:r>
    </w:p>
    <w:p w:rsidR="000F3EBF" w:rsidRPr="00CF5402" w:rsidRDefault="000F3EBF" w:rsidP="00CF5402">
      <w:pPr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  <w:u w:val="single"/>
        </w:rPr>
        <w:t>Скала. Бревно. Платформа</w:t>
      </w:r>
      <w:r w:rsidRPr="00CF5402">
        <w:rPr>
          <w:rFonts w:ascii="Times New Roman" w:hAnsi="Times New Roman" w:cs="Times New Roman"/>
          <w:sz w:val="28"/>
          <w:szCs w:val="28"/>
        </w:rPr>
        <w:t>.</w:t>
      </w:r>
    </w:p>
    <w:p w:rsidR="000F3EBF" w:rsidRPr="00CF5402" w:rsidRDefault="000F3EBF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Препятствия проводятся в зависимости от условий проведения (время, погодные условия, местные условия).</w:t>
      </w:r>
    </w:p>
    <w:p w:rsidR="000F3EBF" w:rsidRPr="00CF5402" w:rsidRDefault="000F3EBF" w:rsidP="00CF5402">
      <w:pPr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402">
        <w:rPr>
          <w:rFonts w:ascii="Times New Roman" w:hAnsi="Times New Roman" w:cs="Times New Roman"/>
          <w:sz w:val="28"/>
          <w:szCs w:val="28"/>
          <w:u w:val="single"/>
        </w:rPr>
        <w:t xml:space="preserve">Самолетик. </w:t>
      </w:r>
    </w:p>
    <w:p w:rsidR="000F3EBF" w:rsidRPr="00CF5402" w:rsidRDefault="000F3EBF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Команде дается лист бумаги, из него надо сделать самолет. Если самолет перелетел заданную черту (4-</w:t>
      </w:r>
      <w:smartTag w:uri="urn:schemas-microsoft-com:office:smarttags" w:element="metricconverter">
        <w:smartTagPr>
          <w:attr w:name="ProductID" w:val="5 метров"/>
        </w:smartTagPr>
        <w:r w:rsidRPr="00CF5402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CF5402">
        <w:rPr>
          <w:rFonts w:ascii="Times New Roman" w:hAnsi="Times New Roman" w:cs="Times New Roman"/>
          <w:sz w:val="28"/>
          <w:szCs w:val="28"/>
        </w:rPr>
        <w:t xml:space="preserve">), то участник переходит на другую сторону (аэродром), если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то все возвращаются обратно. Время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заданно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.</w:t>
      </w:r>
    </w:p>
    <w:p w:rsidR="000F3EBF" w:rsidRPr="00CF5402" w:rsidRDefault="000F3EBF" w:rsidP="00CF5402">
      <w:pPr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5402">
        <w:rPr>
          <w:rFonts w:ascii="Times New Roman" w:hAnsi="Times New Roman" w:cs="Times New Roman"/>
          <w:sz w:val="28"/>
          <w:szCs w:val="28"/>
          <w:u w:val="single"/>
        </w:rPr>
        <w:t>Старец Фура.</w:t>
      </w:r>
    </w:p>
    <w:p w:rsidR="000F3EBF" w:rsidRPr="00CF5402" w:rsidRDefault="000F3EBF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Команда встречается со старцем Фура, отгадывая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команда получает подсказку. Время </w:t>
      </w:r>
      <w:r w:rsidR="00CF5402" w:rsidRPr="00CF5402">
        <w:rPr>
          <w:rFonts w:ascii="Times New Roman" w:hAnsi="Times New Roman" w:cs="Times New Roman"/>
          <w:sz w:val="28"/>
          <w:szCs w:val="28"/>
        </w:rPr>
        <w:t>задано</w:t>
      </w:r>
      <w:r w:rsidRPr="00CF54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EBF" w:rsidRPr="00CF5402" w:rsidRDefault="000F3EBF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Если при прохождении препятствий соблюдаются все условия, то команда получает подсказку. Условия: время, участие всей команды. </w:t>
      </w:r>
    </w:p>
    <w:p w:rsidR="000F3EBF" w:rsidRPr="00CF5402" w:rsidRDefault="000F3EBF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lastRenderedPageBreak/>
        <w:t>Во время прохождения препятствий существуют бонусные этапы, за прохождение которых команда получает бонус (ленточку), который пригодится в конце игры.</w:t>
      </w:r>
    </w:p>
    <w:p w:rsidR="000F3EBF" w:rsidRPr="00CF5402" w:rsidRDefault="000F3EBF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02">
        <w:rPr>
          <w:rFonts w:ascii="Times New Roman" w:hAnsi="Times New Roman" w:cs="Times New Roman"/>
          <w:b/>
          <w:sz w:val="28"/>
          <w:szCs w:val="28"/>
        </w:rPr>
        <w:t>МЭТРЫ ТЕНЕЙ.</w:t>
      </w:r>
    </w:p>
    <w:p w:rsidR="000F3EBF" w:rsidRPr="00CF5402" w:rsidRDefault="000F3EBF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После прохождения препятствий команды встречаются с мэтрами Теней. Если выигрывает участник команды, то команды получает возможность узнать правдива ли одна из приобретенных подсказок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>ариант – команда зарабатывает время для поиска золота)</w:t>
      </w:r>
    </w:p>
    <w:p w:rsidR="000F3EBF" w:rsidRPr="00CF5402" w:rsidRDefault="000F3EBF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Игры:</w:t>
      </w:r>
      <w:r w:rsidR="00CF5402">
        <w:rPr>
          <w:rFonts w:ascii="Times New Roman" w:hAnsi="Times New Roman" w:cs="Times New Roman"/>
          <w:sz w:val="28"/>
          <w:szCs w:val="28"/>
        </w:rPr>
        <w:t xml:space="preserve"> </w:t>
      </w:r>
      <w:r w:rsidRPr="00CF5402">
        <w:rPr>
          <w:rFonts w:ascii="Times New Roman" w:hAnsi="Times New Roman" w:cs="Times New Roman"/>
          <w:sz w:val="28"/>
          <w:szCs w:val="28"/>
        </w:rPr>
        <w:t>21 палочка</w:t>
      </w:r>
      <w:r w:rsidR="00CF5402">
        <w:rPr>
          <w:rFonts w:ascii="Times New Roman" w:hAnsi="Times New Roman" w:cs="Times New Roman"/>
          <w:sz w:val="28"/>
          <w:szCs w:val="28"/>
        </w:rPr>
        <w:t xml:space="preserve">, </w:t>
      </w:r>
      <w:r w:rsidRPr="00CF5402">
        <w:rPr>
          <w:rFonts w:ascii="Times New Roman" w:hAnsi="Times New Roman" w:cs="Times New Roman"/>
          <w:sz w:val="28"/>
          <w:szCs w:val="28"/>
        </w:rPr>
        <w:t>«Утопающий стакан»</w:t>
      </w:r>
      <w:r w:rsidR="00CF5402">
        <w:rPr>
          <w:rFonts w:ascii="Times New Roman" w:hAnsi="Times New Roman" w:cs="Times New Roman"/>
          <w:sz w:val="28"/>
          <w:szCs w:val="28"/>
        </w:rPr>
        <w:t xml:space="preserve">, </w:t>
      </w:r>
      <w:r w:rsidRPr="00CF5402">
        <w:rPr>
          <w:rFonts w:ascii="Times New Roman" w:hAnsi="Times New Roman" w:cs="Times New Roman"/>
          <w:sz w:val="28"/>
          <w:szCs w:val="28"/>
        </w:rPr>
        <w:t>«Горящая бумага»</w:t>
      </w:r>
      <w:r w:rsidR="00CF5402">
        <w:rPr>
          <w:rFonts w:ascii="Times New Roman" w:hAnsi="Times New Roman" w:cs="Times New Roman"/>
          <w:sz w:val="28"/>
          <w:szCs w:val="28"/>
        </w:rPr>
        <w:t xml:space="preserve">, </w:t>
      </w:r>
      <w:r w:rsidRPr="00CF5402">
        <w:rPr>
          <w:rFonts w:ascii="Times New Roman" w:hAnsi="Times New Roman" w:cs="Times New Roman"/>
          <w:sz w:val="28"/>
          <w:szCs w:val="28"/>
        </w:rPr>
        <w:t>«Гвозди»</w:t>
      </w:r>
    </w:p>
    <w:p w:rsidR="000F3EBF" w:rsidRPr="00CF5402" w:rsidRDefault="000F3EBF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02">
        <w:rPr>
          <w:rFonts w:ascii="Times New Roman" w:hAnsi="Times New Roman" w:cs="Times New Roman"/>
          <w:b/>
          <w:sz w:val="28"/>
          <w:szCs w:val="28"/>
        </w:rPr>
        <w:t>ПОИСК</w:t>
      </w:r>
    </w:p>
    <w:p w:rsidR="000F3EBF" w:rsidRPr="00CF5402" w:rsidRDefault="000F3EBF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Заработаны подсказки, отсеяны лишние подсказки. Команде дается 5 минут для обсуждения местонахождения золота. Дается общий старт,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задается время и команды отправляются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на поиски золота. Общий итог (напутствия Старца Фура)</w:t>
      </w:r>
    </w:p>
    <w:p w:rsidR="000F3EBF" w:rsidRPr="00CF5402" w:rsidRDefault="000F3EBF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02">
        <w:rPr>
          <w:rFonts w:ascii="Times New Roman" w:hAnsi="Times New Roman" w:cs="Times New Roman"/>
          <w:b/>
          <w:sz w:val="28"/>
          <w:szCs w:val="28"/>
        </w:rPr>
        <w:t>ЗАВЕРШЕНИЕ ПРИКЛЮЧЕНИЯ.</w:t>
      </w:r>
    </w:p>
    <w:p w:rsidR="000F3EBF" w:rsidRPr="00CF5402" w:rsidRDefault="000F3EBF" w:rsidP="00CF5402">
      <w:pPr>
        <w:spacing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Клад найден, происходит обсуждение-рефлексия в командах. Главный вопрос: что важное я для себя сегодня получил? Разыгрываются полученные бонусы (обмен на конфеты или проводится «Дерево Желаний»).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  <w:sectPr w:rsidR="003E5332" w:rsidRPr="00CF5402" w:rsidSect="00CF540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5332" w:rsidRPr="00CF5402" w:rsidRDefault="00CF540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</w:t>
      </w:r>
    </w:p>
    <w:p w:rsidR="003E5332" w:rsidRPr="00CF5402" w:rsidRDefault="003E5332" w:rsidP="00CF5402">
      <w:pPr>
        <w:spacing w:line="360" w:lineRule="auto"/>
        <w:ind w:firstLine="49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54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40FFC0" wp14:editId="6AA02BBC">
            <wp:simplePos x="0" y="0"/>
            <wp:positionH relativeFrom="column">
              <wp:posOffset>45720</wp:posOffset>
            </wp:positionH>
            <wp:positionV relativeFrom="paragraph">
              <wp:posOffset>180975</wp:posOffset>
            </wp:positionV>
            <wp:extent cx="1028700" cy="954405"/>
            <wp:effectExtent l="0" t="0" r="0" b="0"/>
            <wp:wrapNone/>
            <wp:docPr id="1" name="Рисунок 1" descr="СОЛ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НЦ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402">
        <w:rPr>
          <w:rFonts w:ascii="Times New Roman" w:hAnsi="Times New Roman" w:cs="Times New Roman"/>
          <w:sz w:val="28"/>
          <w:szCs w:val="28"/>
          <w:u w:val="single"/>
        </w:rPr>
        <w:t xml:space="preserve">Форт </w:t>
      </w:r>
      <w:proofErr w:type="spellStart"/>
      <w:r w:rsidRPr="00CF5402">
        <w:rPr>
          <w:rFonts w:ascii="Times New Roman" w:hAnsi="Times New Roman" w:cs="Times New Roman"/>
          <w:sz w:val="28"/>
          <w:szCs w:val="28"/>
          <w:u w:val="single"/>
        </w:rPr>
        <w:t>Боярд</w:t>
      </w:r>
      <w:proofErr w:type="spellEnd"/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5332" w:rsidRPr="00CF5402" w:rsidRDefault="003E5332" w:rsidP="00CF5402">
      <w:pPr>
        <w:spacing w:line="360" w:lineRule="auto"/>
        <w:ind w:left="5940" w:firstLine="49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02">
        <w:rPr>
          <w:rFonts w:ascii="Times New Roman" w:hAnsi="Times New Roman" w:cs="Times New Roman"/>
          <w:i/>
          <w:sz w:val="28"/>
          <w:szCs w:val="28"/>
        </w:rPr>
        <w:t xml:space="preserve">Победа принадлежит не только тем, кто выиграл, а прежде всего тем, кто старался победить. </w:t>
      </w:r>
    </w:p>
    <w:p w:rsidR="003E5332" w:rsidRPr="00CF5402" w:rsidRDefault="003E5332" w:rsidP="00CF5402">
      <w:pPr>
        <w:spacing w:line="360" w:lineRule="auto"/>
        <w:ind w:left="5940" w:firstLine="49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02">
        <w:rPr>
          <w:rFonts w:ascii="Times New Roman" w:hAnsi="Times New Roman" w:cs="Times New Roman"/>
          <w:i/>
          <w:sz w:val="28"/>
          <w:szCs w:val="28"/>
        </w:rPr>
        <w:t>(Старец Фура).</w:t>
      </w:r>
    </w:p>
    <w:p w:rsidR="003E5332" w:rsidRPr="00CF5402" w:rsidRDefault="003E5332" w:rsidP="00CF5402">
      <w:pPr>
        <w:spacing w:line="360" w:lineRule="auto"/>
        <w:ind w:left="4500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Интрига, азарт, буря страстей, всплески эмоций, крики поддержки и стоны разочарований... Что еще можно сказать об игре "Форт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"? Представляемая нами игра «Форд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» - это интерактивная, экстремальная программа с использованием различного реквизита для командных соревнований. 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Участники программы спонтанно делятся на команды и плавно погружаются в легенду. Легенду о древнем французском форде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, построенном на песчаном острове. Несметные сокровища спрятаны в стенах форда и по легенде, чтобы его отыскать необходимо пройти сложнейшие испытания. Каждая команда выбирает своего капитана, девиз, название и командную песню. Команды рисуют эмблемы на флагах и получают маршрутные листы. 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Каждый этап – это какое-либо испытание. Для прохождения испытаний задается определенное время. За удачное прохождение испытаний команды получают ключи,  которые помогут потом отыскать сундук с золотом. На прохождение испытаний дается 60 минут.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Команде придется пройти различные этапы. На скоростных этапах проявляется единство команды и задается определенный темп игры. После прохождения спортивно-экстремальных  этапов адреналин в крови повышается, проявляется значимость каждого участника команды. Выполняя хитроумные задания, игрокам действительно приходится испытывать себя — свою силу, свою ловкость, свой ум, и, самое главное, свою волю к победе, без которой невозможно добиться успеха ни в </w:t>
      </w:r>
      <w:r w:rsidRPr="00CF5402">
        <w:rPr>
          <w:rFonts w:ascii="Times New Roman" w:hAnsi="Times New Roman" w:cs="Times New Roman"/>
          <w:sz w:val="28"/>
          <w:szCs w:val="28"/>
        </w:rPr>
        <w:lastRenderedPageBreak/>
        <w:t>одном начинании. На первый взгляд, награда за победу в приключениях форта более чем скромна — это всего лишь подсказки, небольшие листочки бумаги с написанными на них словами. Но именно эти подсказки способны открыть команде путь к главной мечте всех искателей приключений — золотым монетам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 Еще один важнейший этап, это встреча с Мэтрами Теней. Тут команда, выигрывая Мэтра Теней, получает определенное время для «добывания» золота. Никто не имеет малейшего понятия о том, кто скрывается под масками, а сами Мастера, безмолвные и строгие, никогда не раскроют своего секрета. Каждый из Мастеров в совершенстве знает несколько игр, которые и предлагаются вниманию игроков. Несомненно, что их мастерство оттачивается долгими тренировками в тёмном Зале Совета. Предсказать исход игры мэтра Теней невозможно, может оказаться и так, что команда получит ничтожно малое время для добывания золота, а может и наоборот.  Непременный персонаж, без которого сложно представить Форт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– это старец Фура. Он,  со своими вопросами-загадками придает игре особый, интеллектуальный, колорит.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При наличии заработанных ключей команды отыскивает место, где запрятано золото. Найдено предполагаемое место, засекается время – команда отыскивает золото.  Золото найдено - игра успешно завершена…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С уважением, Татьяна Плотникова 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  <w:sectPr w:rsidR="003E5332" w:rsidRPr="00CF5402" w:rsidSect="00CF540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02">
        <w:rPr>
          <w:rFonts w:ascii="Times New Roman" w:hAnsi="Times New Roman" w:cs="Times New Roman"/>
          <w:b/>
          <w:sz w:val="28"/>
          <w:szCs w:val="28"/>
        </w:rPr>
        <w:lastRenderedPageBreak/>
        <w:t>ПУТЕВОДНЫЙ ЛИСТ</w:t>
      </w:r>
    </w:p>
    <w:p w:rsidR="003E5332" w:rsidRPr="00CF5402" w:rsidRDefault="003E5332" w:rsidP="00CF5402">
      <w:pPr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ВЕРТИКАЛЬНАЯ ПАУТИНА</w:t>
      </w:r>
    </w:p>
    <w:p w:rsidR="003E5332" w:rsidRPr="00CF5402" w:rsidRDefault="003E5332" w:rsidP="00CF5402">
      <w:pPr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ТРЕУГОЛЬНИК</w:t>
      </w:r>
    </w:p>
    <w:p w:rsidR="003E5332" w:rsidRPr="00CF5402" w:rsidRDefault="003E5332" w:rsidP="00CF5402">
      <w:pPr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ПОПОЛЗУНИХА</w:t>
      </w:r>
    </w:p>
    <w:p w:rsidR="003E5332" w:rsidRPr="00CF5402" w:rsidRDefault="003E5332" w:rsidP="00CF5402">
      <w:pPr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ПРИЗ</w:t>
      </w:r>
    </w:p>
    <w:p w:rsidR="003E5332" w:rsidRPr="00CF5402" w:rsidRDefault="003E5332" w:rsidP="00CF5402">
      <w:pPr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СЛОВО</w:t>
      </w:r>
    </w:p>
    <w:p w:rsidR="003E5332" w:rsidRPr="00CF5402" w:rsidRDefault="003E5332" w:rsidP="00CF5402">
      <w:pPr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ТРОЛЛЬ</w:t>
      </w:r>
    </w:p>
    <w:p w:rsidR="003E5332" w:rsidRPr="00CF5402" w:rsidRDefault="003E5332" w:rsidP="00CF5402">
      <w:pPr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СТЕНА-БРЕВНО-ПЛАТФОРМА</w:t>
      </w:r>
    </w:p>
    <w:p w:rsidR="003E5332" w:rsidRPr="00CF5402" w:rsidRDefault="003E5332" w:rsidP="00CF5402">
      <w:pPr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САМОЛЕТИК</w:t>
      </w:r>
    </w:p>
    <w:p w:rsidR="003E5332" w:rsidRPr="00CF5402" w:rsidRDefault="003E5332" w:rsidP="00CF5402">
      <w:pPr>
        <w:numPr>
          <w:ilvl w:val="0"/>
          <w:numId w:val="3"/>
        </w:numPr>
        <w:spacing w:after="0"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СТАРЕЦ ФУРА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  <w:sectPr w:rsidR="003E5332" w:rsidRPr="00CF5402" w:rsidSect="00CF540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02">
        <w:rPr>
          <w:rFonts w:ascii="Times New Roman" w:hAnsi="Times New Roman" w:cs="Times New Roman"/>
          <w:b/>
          <w:sz w:val="28"/>
          <w:szCs w:val="28"/>
        </w:rPr>
        <w:lastRenderedPageBreak/>
        <w:t>Загадки старца Фура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Там можно найти лошадей, живых или деревянных,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На нём дрессируют животных и развлекают детей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>рена)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Их можно делать, добывать, читать;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Хорошие и плохие, они есть каждый день,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Но иногда мы рады, когда их нет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>новости)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Это драгоценный металл, который можно купить,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А можно хранить и умным слыть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>олчание)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Высокий, властный, низкий, робкий.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На склоне лет он может измениться,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От страха мы можем потерять его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>голос)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Её ругают все, и Богу лишь она подвластна.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Одна из первых тем для людских бесед,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Но смельчаки есть, что предсказать её пытаются (погода)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Все люди равны перед ней.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Одна лишь мысль о ней приводит в смятение.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Мы всю жизнь идём к ней,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Вместо того, чтобы просто ожидать её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>мерть)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В любви они имеют особую ценность,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Но иногда мы сожалеем о них.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Они делают людей знаменитыми,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А люди играют ими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ab/>
        <w:t xml:space="preserve"> (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>лова)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У каждого из нас она своя,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Но, ставя крестик, мы можем заменить её.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Но есть и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среди нас,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Которые чужие собирают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>одпись)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Она царствует, но не управляет.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Ей надо повиноваться, чтобы потом повелеват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>женщина)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  <w:sectPr w:rsidR="003E5332" w:rsidRPr="00CF5402" w:rsidSect="00CF540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lastRenderedPageBreak/>
        <w:t>КОДОВЫЕ СЛОВА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В каждом отдельно взятом выпуске «Форта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» есть одно особое слово, от которого зависит, получит ли команда золото, или все её усилия пойдут прахом. Чтобы узнать это слово, игроки должны прежде добыть подсказки, потратив уйму сил и нервов. И лишь после,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связав подсказки друг с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другом, они могут попытаться угадать судьбоносное слово-пароль, открывающее доступ к золотым монетам. Вы никогда не пытались найти кодовое слово вместе с игроками? Этот раздел даёт вам такую возможность. Вам не придётся набивать шишки, чтобы получить подсказки — они уже находятся в вашем распоряжении. У вас есть несколько попыток, тогда как игроки не имеют права на ошибку. Но,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, вам не суждено услышать звона золотых монет, даже если вы угадаете кодовое слово с первой попытки.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тем не менее попробуйте — игра стоит свеч. 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1.</w:t>
      </w:r>
      <w:r w:rsidRPr="00CF5402">
        <w:rPr>
          <w:rFonts w:ascii="Times New Roman" w:hAnsi="Times New Roman" w:cs="Times New Roman"/>
          <w:sz w:val="28"/>
          <w:szCs w:val="28"/>
        </w:rPr>
        <w:tab/>
        <w:t xml:space="preserve">Призрак, Метрополис,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Клодель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, отель, воды, Париж</w:t>
      </w:r>
      <w:r w:rsidRPr="00CF5402">
        <w:rPr>
          <w:rFonts w:ascii="Times New Roman" w:hAnsi="Times New Roman" w:cs="Times New Roman"/>
          <w:sz w:val="28"/>
          <w:szCs w:val="28"/>
        </w:rPr>
        <w:tab/>
        <w:t>(город)</w:t>
      </w:r>
      <w:r w:rsidRPr="00CF5402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2.</w:t>
      </w:r>
      <w:r w:rsidRPr="00CF5402">
        <w:rPr>
          <w:rFonts w:ascii="Times New Roman" w:hAnsi="Times New Roman" w:cs="Times New Roman"/>
          <w:sz w:val="28"/>
          <w:szCs w:val="28"/>
        </w:rPr>
        <w:tab/>
        <w:t>Аргус, овсянка, Стравинский (перо)</w:t>
      </w:r>
      <w:r w:rsidRPr="00CF5402">
        <w:rPr>
          <w:rFonts w:ascii="Times New Roman" w:hAnsi="Times New Roman" w:cs="Times New Roman"/>
          <w:sz w:val="28"/>
          <w:szCs w:val="28"/>
        </w:rPr>
        <w:tab/>
      </w:r>
      <w:r w:rsidRPr="00CF5402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3.</w:t>
      </w:r>
      <w:r w:rsidRPr="00CF5402">
        <w:rPr>
          <w:rFonts w:ascii="Times New Roman" w:hAnsi="Times New Roman" w:cs="Times New Roman"/>
          <w:sz w:val="28"/>
          <w:szCs w:val="28"/>
        </w:rPr>
        <w:tab/>
        <w:t>Кровать, барабан, опора, Геркулес, позвонок (колонна)</w:t>
      </w:r>
      <w:r w:rsidRPr="00CF5402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4.</w:t>
      </w:r>
      <w:r w:rsidRPr="00CF5402">
        <w:rPr>
          <w:rFonts w:ascii="Times New Roman" w:hAnsi="Times New Roman" w:cs="Times New Roman"/>
          <w:sz w:val="28"/>
          <w:szCs w:val="28"/>
        </w:rPr>
        <w:tab/>
        <w:t xml:space="preserve">Крупье, волчок, ноготь, ванна,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Брассанс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, башмак, обувь</w:t>
      </w:r>
      <w:r w:rsidRPr="00CF5402">
        <w:rPr>
          <w:rFonts w:ascii="Times New Roman" w:hAnsi="Times New Roman" w:cs="Times New Roman"/>
          <w:sz w:val="28"/>
          <w:szCs w:val="28"/>
        </w:rPr>
        <w:tab/>
        <w:t>(сабо)</w:t>
      </w:r>
      <w:r w:rsidRPr="00CF5402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5.</w:t>
      </w:r>
      <w:r w:rsidRPr="00CF5402">
        <w:rPr>
          <w:rFonts w:ascii="Times New Roman" w:hAnsi="Times New Roman" w:cs="Times New Roman"/>
          <w:sz w:val="28"/>
          <w:szCs w:val="28"/>
        </w:rPr>
        <w:tab/>
        <w:t>Властелин, гимнастика, свадьба, скорость</w:t>
      </w:r>
      <w:r w:rsidRPr="00CF5402">
        <w:rPr>
          <w:rFonts w:ascii="Times New Roman" w:hAnsi="Times New Roman" w:cs="Times New Roman"/>
          <w:sz w:val="28"/>
          <w:szCs w:val="28"/>
        </w:rPr>
        <w:tab/>
        <w:t>(кольцо)</w:t>
      </w:r>
      <w:r w:rsidRPr="00CF5402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6.</w:t>
      </w:r>
      <w:r w:rsidRPr="00CF5402">
        <w:rPr>
          <w:rFonts w:ascii="Times New Roman" w:hAnsi="Times New Roman" w:cs="Times New Roman"/>
          <w:sz w:val="28"/>
          <w:szCs w:val="28"/>
        </w:rPr>
        <w:tab/>
        <w:t>Роза, информация, букет, нос, флакон</w:t>
      </w:r>
      <w:r w:rsidRPr="00CF5402">
        <w:rPr>
          <w:rFonts w:ascii="Times New Roman" w:hAnsi="Times New Roman" w:cs="Times New Roman"/>
          <w:sz w:val="28"/>
          <w:szCs w:val="28"/>
        </w:rPr>
        <w:tab/>
      </w:r>
      <w:r w:rsidRPr="00CF5402">
        <w:rPr>
          <w:rFonts w:ascii="Times New Roman" w:hAnsi="Times New Roman" w:cs="Times New Roman"/>
          <w:sz w:val="28"/>
          <w:szCs w:val="28"/>
        </w:rPr>
        <w:tab/>
        <w:t xml:space="preserve">(запах)   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CF5402">
        <w:rPr>
          <w:rFonts w:ascii="Times New Roman" w:hAnsi="Times New Roman" w:cs="Times New Roman"/>
          <w:sz w:val="28"/>
          <w:szCs w:val="28"/>
        </w:rPr>
        <w:tab/>
        <w:t xml:space="preserve">Деньги, Рио-де-Жанейро, щипцы, Жак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Руффио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, рафинадный завод</w:t>
      </w:r>
      <w:r w:rsidRPr="00CF5402">
        <w:rPr>
          <w:rFonts w:ascii="Times New Roman" w:hAnsi="Times New Roman" w:cs="Times New Roman"/>
          <w:sz w:val="28"/>
          <w:szCs w:val="28"/>
        </w:rPr>
        <w:tab/>
        <w:t>(сахар)</w:t>
      </w:r>
      <w:r w:rsidRPr="00CF5402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8.</w:t>
      </w:r>
      <w:r w:rsidRPr="00CF5402">
        <w:rPr>
          <w:rFonts w:ascii="Times New Roman" w:hAnsi="Times New Roman" w:cs="Times New Roman"/>
          <w:sz w:val="28"/>
          <w:szCs w:val="28"/>
        </w:rPr>
        <w:tab/>
        <w:t>Рекорд, дорога, машина, пила, инаугурация, клейкий</w:t>
      </w:r>
      <w:r w:rsidRPr="00CF5402">
        <w:rPr>
          <w:rFonts w:ascii="Times New Roman" w:hAnsi="Times New Roman" w:cs="Times New Roman"/>
          <w:sz w:val="28"/>
          <w:szCs w:val="28"/>
        </w:rPr>
        <w:tab/>
        <w:t>(лента)</w:t>
      </w:r>
      <w:r w:rsidRPr="00CF5402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332" w:rsidRPr="00CF5402" w:rsidRDefault="003E5332" w:rsidP="00CF5402">
      <w:pPr>
        <w:numPr>
          <w:ilvl w:val="0"/>
          <w:numId w:val="4"/>
        </w:numPr>
        <w:tabs>
          <w:tab w:val="clear" w:pos="1065"/>
          <w:tab w:val="num" w:pos="0"/>
        </w:tabs>
        <w:spacing w:after="0" w:line="360" w:lineRule="auto"/>
        <w:ind w:left="72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Разум, жизнь, линия, сходство, отец, фамилия</w:t>
      </w:r>
      <w:r w:rsidRPr="00CF5402">
        <w:rPr>
          <w:rFonts w:ascii="Times New Roman" w:hAnsi="Times New Roman" w:cs="Times New Roman"/>
          <w:sz w:val="28"/>
          <w:szCs w:val="28"/>
        </w:rPr>
        <w:tab/>
        <w:t>(семья)</w:t>
      </w:r>
      <w:r w:rsidRPr="00CF5402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3E5332" w:rsidRPr="00CF5402" w:rsidRDefault="003E5332" w:rsidP="00CF5402">
      <w:pPr>
        <w:spacing w:after="0" w:line="360" w:lineRule="auto"/>
        <w:ind w:left="720"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3E5332" w:rsidRPr="00CF5402" w:rsidRDefault="003E5332" w:rsidP="00CF5402">
      <w:pPr>
        <w:numPr>
          <w:ilvl w:val="0"/>
          <w:numId w:val="4"/>
        </w:numPr>
        <w:tabs>
          <w:tab w:val="clear" w:pos="1065"/>
          <w:tab w:val="num" w:pos="0"/>
        </w:tabs>
        <w:spacing w:after="0" w:line="360" w:lineRule="auto"/>
        <w:ind w:left="72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Рот, жизнь, лёд, источник (вода)</w:t>
      </w:r>
    </w:p>
    <w:p w:rsidR="003E5332" w:rsidRPr="00CF5402" w:rsidRDefault="003E5332" w:rsidP="00CF5402">
      <w:pPr>
        <w:spacing w:after="0"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3E5332" w:rsidRPr="00CF5402" w:rsidRDefault="003E5332" w:rsidP="00CF5402">
      <w:pPr>
        <w:numPr>
          <w:ilvl w:val="0"/>
          <w:numId w:val="4"/>
        </w:numPr>
        <w:tabs>
          <w:tab w:val="clear" w:pos="1065"/>
          <w:tab w:val="num" w:pos="0"/>
        </w:tabs>
        <w:spacing w:after="0" w:line="360" w:lineRule="auto"/>
        <w:ind w:left="72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ab/>
        <w:t xml:space="preserve">Культура, Жюль Верн, стихия,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электророзетка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, глина (земля)</w:t>
      </w:r>
    </w:p>
    <w:p w:rsidR="003E5332" w:rsidRPr="00CF5402" w:rsidRDefault="003E5332" w:rsidP="00CF5402">
      <w:pPr>
        <w:pStyle w:val="a3"/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3E5332" w:rsidRPr="00CF5402" w:rsidRDefault="003E5332" w:rsidP="00CF5402">
      <w:pPr>
        <w:spacing w:after="0" w:line="360" w:lineRule="auto"/>
        <w:ind w:left="720" w:firstLine="491"/>
        <w:jc w:val="both"/>
        <w:rPr>
          <w:rFonts w:ascii="Times New Roman" w:hAnsi="Times New Roman" w:cs="Times New Roman"/>
          <w:sz w:val="28"/>
          <w:szCs w:val="28"/>
        </w:rPr>
        <w:sectPr w:rsidR="003E5332" w:rsidRPr="00CF5402" w:rsidSect="00CF540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lastRenderedPageBreak/>
        <w:t xml:space="preserve">Самые загадочные обитатели форта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— это, несомненно, они, Мастера Игры, шестеро странных персонажей в старинных костюмах и масках в виде тигриных голов. Таинственным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появившиеся в форте Мастера очень редко покидают свой Зал Совета. Никто не имеет малейшего понятия о том, кто скрывается под масками, а сами Мастера, безмолвные и строгие, никогда не раскроют своего секрета.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Каждый из Мастеров в совершенстве знает несколько игр, которые и предлагаются вниманию игроков. Несомненно, что их мастерство оттачивается долгими тренировками в тёмном Зале Совета — месте, закрытом для большинства обитателей форта.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КАРТЫ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В этой игре победителя определяет удача, и от того, насколько она Вам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сопуствует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, зависит, кто станет победителем: Вы или Мэтр Теней. В центре игрового поля находятся четыре стопки карт. Каждую карту украшает одна из букв, составляющих название форта. Кроме того, в стопках имеются джокеры, способные заменить любую из этих букв.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Цель игры — закрыть ячейки с буквами на игровом поле (верхнее принадлежит Мэтру, нижнее — Вам), помещая на них карты с соответствующими литерами.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Если Вы вытянете карту с уже закрытой буквой, она будет помещена поверх первой карты (что даёт лишний шанс на победу Вашему виртуальному противнику). А если Вам достался джокер, или даже два, считайте, что Вам повезло — ведь джокеры можно использовать вместо недостающих букв (они автоматически займут своё место на игровом поле, когда Вы закроете необходимое количество ячеек). Кто первым закроет всё своё поле, тот и победитель. Первый ход за Вами. Удачи!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ПАЛОЧКИ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В игре «Палочки» Вам необходимо будет продемонстрировать своё умение просчитывать ходы наперёд. На игровом поле перед Вами находятся двадцать деревянных палочек. Вы и Мэтр Теней, по очереди, будете брать одну, две или три </w:t>
      </w:r>
      <w:r w:rsidRPr="00CF5402">
        <w:rPr>
          <w:rFonts w:ascii="Times New Roman" w:hAnsi="Times New Roman" w:cs="Times New Roman"/>
          <w:sz w:val="28"/>
          <w:szCs w:val="28"/>
        </w:rPr>
        <w:lastRenderedPageBreak/>
        <w:t xml:space="preserve">палочки (сколько именно брать — решать игроку).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Взявший последнюю палочку проигрывает, поэтому цель игры заключается в том, чтобы оставить эту палочку оппоненту.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Право первого хода традиционно принадлежит Вам.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ШАРИКИ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В игре в шарики Вы, как и игроки форта, сможете проверить свою зрительную память. У Вас есть 10 секунд, чтобы запомнить порядок и цвета двенадцати шариков, расположенных в центральном ряду, прежде чем они будут спрятаны. Затем, кликая на лунки соответствующее количество раз, Вы должны будете восстановить скрытую последовательность в нижнем ряду.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предназначен для Мэтра Теней. Первый, кто допустит ошибку, проиграл. В том случае, если Вы ошибётесь одновременно, победителя выявит следующая ошибка. Если же вдруг вам обоим удастся разместить все 12 шариков правильно, проигравшим будет признан Мэтр Теней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  <w:sectPr w:rsidR="003E5332" w:rsidRPr="00CF5402" w:rsidSect="00CF540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F5402" w:rsidRPr="00CF5402" w:rsidRDefault="00CF540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lastRenderedPageBreak/>
        <w:t>История форта.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Форт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— один из множества фортов, возведённых в годы французских империй — ничем от них не отличался. Очень быстро утративший свое стратегическое значение форт десятилетия прозябал в безвестности, приходя во все больший упадок и разрушение. И кто знает, что было бы, если бы в середине восьмидесятых годов фортом не заинтересовалось французское телевидение. Миллионы франков, потраченные на восстановление крепости, не пропали зря. Форт стал самой необычной в мире телестудией,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телеплощадкой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телеареной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. А телеигра «Форт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съемки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которой ведутся здесь с 1990 года, стала самым известным и популярным игровым шоу мирового телевидения. Неиссякаемая фантазия создателей и оригинальные идеи позволяют передаче не казаться однообразной, но в то же время сохранить свою неповторимую «изюминку», которая и привлекает миллионы телезрителей всего мира…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Своё имя Форт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унаследовал от песчаной мели, на которой он был построен. Название же мели — «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» — произошло от голландского слова «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banjaert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баньерт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»), которое так и переводится — «мель». Открытая голландскими мореплавателями, эта мель впервые появилась на карте побережья Пуату, сделанной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Жан-Люком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Вагенером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в 1585 году. Первоначально она упоминалась под названием «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ban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jaert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», позднее — «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banjaert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hollandis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» («голландская мель»), что со временем преобразовалось в более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привычное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французскому уху звукосочетание «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».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История Форта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В 1666 году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Кольбер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, министр финансов Франции при Людовике XIV, создал судоверфь для постройки военных кораблей около городка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Рошфора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, что расположен в устье реки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Шаранта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. Но верфь была уязвима для атак вражеских кораблей — проникнуть в устье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Шаранты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, минуя орудия береговых крепостей близлежащих островов, не составляло труда. Войн в ту пору Франция вела немало, и оставлять этот лакомый для врага кусочек без защиты было безумием. К тому же главным противником французов была Англия, владевшая в те времена самым мощным флотом.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перед королем и его приближенными возникла проблема сохранности судоверфи. Между двумя островами, расположенными около устья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Шаранты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Эксом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Олероном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— находилась песчаная отмель, носящая название «коса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». Но, как известно, невозможно построить прочный дом на песке. Что уж говорить о крепости! Тем не менее, инженер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Клервиль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, ведущий работы по укреплению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Руайома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, внес предложение о постройке подобной крепости. Ознакомившийся с этим предложением Себастьян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Претр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Вобан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, военный инженер и маршал Франции, высказал королю свое мнение: «Государь, проще ухватить Луну зубами, чем выполнить подобную работу в этом месте». Прое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>оительства не получил одобрения и был оставлен.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В 1763 году, в конце Семилетней войны (уже во время правления Людовика XVI), англичанам удалось провести две высадки на остров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>кс, что еще раз наглядно показало уязвимость объектов данного региона. Вопрос о постройке форта был поднят вновь, был разработан проект, но и его отвергли как слишком дорогостоящий.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Вновь вернулись к проекту уже в следующем веке, в 1801 году. В июне этого года смешанная комиссия военных и гражданских строителей предлагает свой проект крепости. </w:t>
      </w:r>
      <w:smartTag w:uri="urn:schemas-microsoft-com:office:smarttags" w:element="date">
        <w:smartTagPr>
          <w:attr w:name="ls" w:val="trans"/>
          <w:attr w:name="Month" w:val="2"/>
          <w:attr w:name="Day" w:val="7"/>
          <w:attr w:name="Year" w:val="18"/>
        </w:smartTagPr>
        <w:r w:rsidRPr="00CF5402">
          <w:rPr>
            <w:rFonts w:ascii="Times New Roman" w:hAnsi="Times New Roman" w:cs="Times New Roman"/>
            <w:sz w:val="28"/>
            <w:szCs w:val="28"/>
          </w:rPr>
          <w:t>7 февраля 18</w:t>
        </w:r>
      </w:smartTag>
      <w:r w:rsidRPr="00CF5402">
        <w:rPr>
          <w:rFonts w:ascii="Times New Roman" w:hAnsi="Times New Roman" w:cs="Times New Roman"/>
          <w:sz w:val="28"/>
          <w:szCs w:val="28"/>
        </w:rPr>
        <w:t>03 года проект утвержден первым консулом государства Бонапартом.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Поскольку песчаное основание косы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не годилось для подобного строительства, было решено сделать насыпь из камней. Работы начались в 1804 году. Невозможно даже представить себе всю сложность этого строительства. Добытые из местных карьеров каменные блоки свозили в открытое море и сбрасывали на непрочное песчаное ложе косы. Производить работы можно было только во время отлива и только в те времена года, когда капризная природа приморской местности позволяла делать это. На третий год строительства становится ясно, что тяжелые каменные блоки под собственным весом все больше и больше углубляются в песок. Сизифов труд — вот как можно охарактеризовать эту работу. Но мало того — жестокие бури зимы 1807 – 1808 гг., причинившие немало бед и жителям побережья, разрушают почти готовые первые два слоя насыпи. «Союзником» природы в борьбе против зарождающегося форта выступают давние недруги Франции — англичане. Их </w:t>
      </w:r>
      <w:r w:rsidRPr="00CF5402">
        <w:rPr>
          <w:rFonts w:ascii="Times New Roman" w:hAnsi="Times New Roman" w:cs="Times New Roman"/>
          <w:sz w:val="28"/>
          <w:szCs w:val="28"/>
        </w:rPr>
        <w:lastRenderedPageBreak/>
        <w:t>корабли постоянно находятся поблизости, делая и без того почти безнадежную затею просто безумной.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Стройка обходится государству слишком дорого. Император Наполеон принимает решение об уменьшении первоначально задуманных размеров форта. В 1809 году работы возобновляются уже по вновь утвержденному проекту. Но не проходит и года, как стройку прерывают: тому способствуют уничтожение англичанами эскадры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Рошфора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и многочисленные финансовые затруднения. На изготовление насыпи было израсходовано 3,5 тысячи кубометров камня, что обошлось государственной казне в 3,5 миллиона франков.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Новую жизнь проект обретает в 1840 году, при короле Луи Филиппе. Вновь осложнившиеся отношения с англичанами заставляют военных чиновников ломать голову над вечной проблемой защиты судоверфи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Рошфора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. К тому времени каменное основание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стабилизировалось на своем песчаном ложе и уже не было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таким непрочным, как вначале. Значительно облегчил работы технический прогресс: в распоряжении строителей появились бетон, цемент и гидравлическая известь. Это избавило от необходимости доставлять тяжелые камни с островов — отныне изготовлять блоки можно было прямо на месте. Кампании 1847 и 1848 годов позволили изыскать нужные средства для расходов на строительство.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Работы над фундаментом были окончены в 1848 году, а к концу 1852 года завершено строительство цокольного этажа. В нем были размещены склады пороха и провизии, цистерны для воды, кухни, столовые, гауптвахта и отхожее место. В конце 1854 года завершено строительство первого этажа, а в 1857 году оканчиваются работы над верхней платформой форта и сторожевой башней. Полностью строительные работы прекращаются в 1866 году. Таким образом, строительство форта длилось в общей сложности больше шестидесяти лет! И лишь на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меньшую половину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этого срока приходятся непосредственно строительные работы.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Готовый форт составляет </w:t>
      </w:r>
      <w:smartTag w:uri="urn:schemas-microsoft-com:office:smarttags" w:element="metricconverter">
        <w:smartTagPr>
          <w:attr w:name="ProductID" w:val="68 метров"/>
        </w:smartTagPr>
        <w:r w:rsidRPr="00CF5402">
          <w:rPr>
            <w:rFonts w:ascii="Times New Roman" w:hAnsi="Times New Roman" w:cs="Times New Roman"/>
            <w:sz w:val="28"/>
            <w:szCs w:val="28"/>
          </w:rPr>
          <w:t>68 метров</w:t>
        </w:r>
      </w:smartTag>
      <w:r w:rsidRPr="00CF5402">
        <w:rPr>
          <w:rFonts w:ascii="Times New Roman" w:hAnsi="Times New Roman" w:cs="Times New Roman"/>
          <w:sz w:val="28"/>
          <w:szCs w:val="28"/>
        </w:rPr>
        <w:t xml:space="preserve"> в длину и </w:t>
      </w:r>
      <w:smartTag w:uri="urn:schemas-microsoft-com:office:smarttags" w:element="metricconverter">
        <w:smartTagPr>
          <w:attr w:name="ProductID" w:val="31 метр"/>
        </w:smartTagPr>
        <w:r w:rsidRPr="00CF5402">
          <w:rPr>
            <w:rFonts w:ascii="Times New Roman" w:hAnsi="Times New Roman" w:cs="Times New Roman"/>
            <w:sz w:val="28"/>
            <w:szCs w:val="28"/>
          </w:rPr>
          <w:t>31 метр</w:t>
        </w:r>
      </w:smartTag>
      <w:r w:rsidRPr="00CF5402">
        <w:rPr>
          <w:rFonts w:ascii="Times New Roman" w:hAnsi="Times New Roman" w:cs="Times New Roman"/>
          <w:sz w:val="28"/>
          <w:szCs w:val="28"/>
        </w:rPr>
        <w:t xml:space="preserve"> в ширину при высоте </w:t>
      </w:r>
      <w:smartTag w:uri="urn:schemas-microsoft-com:office:smarttags" w:element="metricconverter">
        <w:smartTagPr>
          <w:attr w:name="ProductID" w:val="20 метров"/>
        </w:smartTagPr>
        <w:r w:rsidRPr="00CF5402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CF5402">
        <w:rPr>
          <w:rFonts w:ascii="Times New Roman" w:hAnsi="Times New Roman" w:cs="Times New Roman"/>
          <w:sz w:val="28"/>
          <w:szCs w:val="28"/>
        </w:rPr>
        <w:t xml:space="preserve">. 66 казематов форта могут разместить в себе 74 артиллерийских орудия. Гарнизон форта состоит из 260 человек, в распоряжении которых находятся маркитантка, прачка и даже два сапожника (и это при том, что обувь солдат форта в </w:t>
      </w:r>
      <w:r w:rsidRPr="00CF5402">
        <w:rPr>
          <w:rFonts w:ascii="Times New Roman" w:hAnsi="Times New Roman" w:cs="Times New Roman"/>
          <w:sz w:val="28"/>
          <w:szCs w:val="28"/>
        </w:rPr>
        <w:lastRenderedPageBreak/>
        <w:t>принципе не должна быстро изнашиваться). В случае осады гарнизон форта может продержаться в течение двух месяцев, используя запасы воды и продовольствия.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Казалось бы, чего еще желать? После грандиозных усилий форт наконец-то построен и готов по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оправдать вложенные в его постройку средства. Но, вот она, ирония судьбы! К моменту завершения стройки оказывается, что форт уже не нужен. Дело в том, что раньше низкая дальнобойность артиллерийских оружий не позволяла держать под контролем акваторию между двух островов, что и позволяло вражеским судам безнаказанно плавать практически под носом у французских артиллеристов. Но, технический прогресс, тот самый, что упростил постройку форта, затронул и военную технику. Новые артиллерийские орудия обладали утроенной дальнобойностью; этого было достаточно для того, чтобы избавиться от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непрошенных гостей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при помощи одних лишь батарей островов. Вместо первоначально планируемых 74 артиллерийских орудий в форт было доставлено всего лишь 30. 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Но, как оказалось, не все было гладко и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— форт страдает от постоянно бушующих штормов: большие волны, ударяясь об стены, разрушают казематы и сдвигают орудия. В 1886 году был построен специальный волнорез, для ослабления ударной силы волн.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К концу Второй Империи на форте как на охранительной крепости окончательно ставится крест. Место гарнизона форта занимают заключённые, форт превращается в тюрьму. Первоначально здесь содержались прусские и австрийские солдаты, пленённые во время войны 1870 года. Их сменили политические заключённые Коммуны. Всего в форте содержалось около 300 заключённых.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Однако тюрьмой форту было суждено пробыть недолго — в 1872 году узников переселили в специальную колонию на острове Новая Каледония, а крепость занял Военно-Морской Флот. Таким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форт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всё-таки получил статус военного объекта, и являлся таковым вплоть до 1913 года, когда военные окончательно оставили крепость.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Опустевший форт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стал прекрасной добычей для воров. Всё, что представляло собой хоть какую-то ценность, было вывезено. Артиллерийские орудия были проданы двум скупщикам железного лома. Те, недолго думая, отсоединили </w:t>
      </w:r>
      <w:r w:rsidRPr="00CF5402">
        <w:rPr>
          <w:rFonts w:ascii="Times New Roman" w:hAnsi="Times New Roman" w:cs="Times New Roman"/>
          <w:sz w:val="28"/>
          <w:szCs w:val="28"/>
        </w:rPr>
        <w:lastRenderedPageBreak/>
        <w:t>закреплённые пушки динамитом. Уже одно это говорит о том, насколько «нуждались» теперь в форте…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Впрочем, властями департамента была предпринята робкая попытка заработать на форте — в 1931 году крепость сдавалась внаём всем желающим, за 300 франков в год. Желающих арендовать форт было всего двое.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Во время Второй Мировой войны форт, как и вся Франция, был оккупирован немецкими войсками. Захватчики использовали крепость в качестве мишени для тренировочных стрельб, в результате чего практически полностью были уничтожены пристани и волнорезы, а внутренний двор форта оказался в буквальном смысле погребённым под каменными обломками.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Масштабные реставрационные работы, проведённые на территории послевоенной Франции, совершенно не затронули форт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— он так и остался израненным и лишь густые поросли диких трав слегка прикрывали шрамы, оставленные войной. Причисление форта к историческим памятникам, состоявшееся в 1950 году, также ничего не изменило.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А в 1961 году было принято решение выставить форт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в качестве лота на аукцион. Минимальная цена составляла 7,5 тысяч франков. Потенциальных покупателей было около пятидесяти,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в конце концов, по мере повышения суммы их осталось всего двое — бельгийский дантист из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Аворья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Эрик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Аэрт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и представитель ассоциации друзей форта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(да, существовала и такая). К сожалению, ассоциация не смогла выделить на покупку более 25 тысяч франков, и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Аэрт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, предложивший 28 тысяч, стал владельцем форта.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Похоже, что новый хозяин совершенно не представлял, зачем ему нужен форт, поэтому он так и не сумел найти ему должное применение — все его безумные проекты превращения крепости в казино, отель или дом отдыха так и не были воплощены в жизнь.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Аэрт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в то время шёл уже седьмой десяток лет, очень редко наведывался в свои владения, поэтому форт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продолжал пустовать.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вскоре об этом форте впервые узнал весь мир — сначала Роже Вадим снял здесь эпизод своего фильма «Отдых воина» с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Брижит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Бардо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, а затем, в </w:t>
      </w:r>
      <w:r w:rsidRPr="00CF5402">
        <w:rPr>
          <w:rFonts w:ascii="Times New Roman" w:hAnsi="Times New Roman" w:cs="Times New Roman"/>
          <w:sz w:val="28"/>
          <w:szCs w:val="28"/>
        </w:rPr>
        <w:lastRenderedPageBreak/>
        <w:t xml:space="preserve">1966 году,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Робер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Энрико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поставил в форте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финальную сцену своей киноленты «Искатели приключений» с ещё двумя звёздами французского кинематографа — Аленом Делоном и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Лино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Вентурой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После довольно долгого перерыва — уже в 1980 году — форт вновь появляется на экранах — на этот раз в игровой передаче Филиппа де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Дьелеве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«Охота за сокровищами». Одним из авторов этой программы был известный деятель французского телевидения Жак Антуан — именно он, открывший для себя форт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во время просмотра «Искателей приключений» и предложил использовать крепость для съёмок.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Жак Антуан был просто впечатлён крепостью: «Я приметил этот любопытный форт, но я не имел никакого представления о том, где он находится. Однако мы его быстро отыскали, и когда я стоял у подножия этих гранитных стен, под крики чаек, в этом каменном строении посреди моря, я осознал, что это самое прекрасное место, как нельзя лучше подходящее для моей новой игры».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Но если прежде форт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появлялся на экранах эпизодически, то в новой игре ему отводилась главная роль. Это было крайне затруднительно реализовать — ведь крепость была частной собственностью бельгийского дантиста. Впрочем, Эрик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Аэрт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согласился продать форт за «скромную» сумму в 1,5 миллиона франков, а Генеральный совет департамента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Шаранта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рискнул пойти на сделку и купил форт. После чего Жак Антуан, заплатив символическую сумму </w:t>
      </w:r>
      <w:smartTag w:uri="urn:schemas-microsoft-com:office:smarttags" w:element="time">
        <w:smartTagPr>
          <w:attr w:name="Hour" w:val="13"/>
          <w:attr w:name="Minute" w:val="0"/>
        </w:smartTagPr>
        <w:r w:rsidRPr="00CF5402">
          <w:rPr>
            <w:rFonts w:ascii="Times New Roman" w:hAnsi="Times New Roman" w:cs="Times New Roman"/>
            <w:sz w:val="28"/>
            <w:szCs w:val="28"/>
          </w:rPr>
          <w:t>в 1</w:t>
        </w:r>
      </w:smartTag>
      <w:r w:rsidRPr="00CF5402">
        <w:rPr>
          <w:rFonts w:ascii="Times New Roman" w:hAnsi="Times New Roman" w:cs="Times New Roman"/>
          <w:sz w:val="28"/>
          <w:szCs w:val="28"/>
        </w:rPr>
        <w:t xml:space="preserve"> франк, стал владельцем форта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и занялся реализацией своего проекта.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Для облегчения доступа в форт была выстроена специальная причальная платформа. А работы же по восстановлению крепости начались с того, что внутренний двор форта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был очищен от пятидесятисантиметрового слоя птичьего помёта, скопившегося здесь за многие десятки лет, и от почти 700 кубометров каменных обломков.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И вот, после нескольких месяцев восстановительно-строительных работ, в крепости был снят первый выпуск телеигры «Ключи от Форта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». Началась новая эра истории форта — теперь уже закрытого для посещений и живущего своей, особенной жизнью.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lastRenderedPageBreak/>
        <w:t xml:space="preserve">Приморская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Шаранта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Charente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Maritime</w:t>
      </w:r>
      <w:proofErr w:type="spellEnd"/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История этого французского департамента насчитывает более двух тысяч лет. В древние времена территория нынешней Приморской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Шаранты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была всего лишь частичкой Римской Аквитании, одной из провинций могущественной Римской империи. Столицей этой провинции являлся город </w:t>
      </w:r>
      <w:proofErr w:type="spellStart"/>
      <w:proofErr w:type="gramStart"/>
      <w:r w:rsidRPr="00CF5402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, унаследовавший свое название от коренных обитателей этих мест —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сантонов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. Мирные землевладельцы, они не смогли оказать сколь либо серьезного сопротивления римским завоевателям, а вскоре и вовсе исчезли с лица земли, слившись с населением, насаженным на завоеванной территории императором Августом. Единственное, что осталось на память об этих племенах — это остатки соляных копей, работы в которых велись более двух с половиной тысячелетий тому назад.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 xml:space="preserve">Ну и, конечно, географические названия также напоминают о давно канувшей в Лету народности — помимо уже упомянутого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своим названием древним племенам обязан и регион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Сентонж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, этот своеобразный осколок распавшейся Римской Империи.</w:t>
      </w:r>
      <w:proofErr w:type="gramEnd"/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Да, таков удел всех империй — распад их неминуем. Для уже бывшей Римской Аквитании это событие ознаменовалось приходом мрачных, неспокойных времен. На еще недавно безмятежные земли со всех сторон устремились жаждущие наживы. С моря, причиняя постоянное беспокойство прибрежным поселениям, берега осаждали франкские и саксонские пираты. А с востока, сея смерть и разрушения, вторгались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полчища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варваров. Те самые варвары, что нанесли смертельный удар Римской империи, хотели, казалось, уничтожить все, что имело к ней хоть какое-то отношение. Три сотни лет жизнь на этих землях была сплошной борьбой за выживание.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Естественно, что во время тех страшных кровопролитий люди меньше всего заботились о сохранности культурного наследия региона. Множество прекрасных архитектурных построек превратились в руины, искрошились в пыль и исчезли. Но кое-что все-таки сохранилось на память о знаменательной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галло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-романской эре. Так, например, в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Сенте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желающие могут своими глазами увидеть римские арены, термы, остатки укреплений, а также знаменитую Арку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Германика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, сооруженную </w:t>
      </w:r>
      <w:smartTag w:uri="urn:schemas-microsoft-com:office:smarttags" w:element="time">
        <w:smartTagPr>
          <w:attr w:name="Hour" w:val="18"/>
          <w:attr w:name="Minute" w:val="0"/>
        </w:smartTagPr>
        <w:r w:rsidRPr="00CF5402">
          <w:rPr>
            <w:rFonts w:ascii="Times New Roman" w:hAnsi="Times New Roman" w:cs="Times New Roman"/>
            <w:sz w:val="28"/>
            <w:szCs w:val="28"/>
          </w:rPr>
          <w:t xml:space="preserve">в </w:t>
        </w:r>
        <w:smartTag w:uri="urn:schemas-microsoft-com:office:smarttags" w:element="metricconverter">
          <w:smartTagPr>
            <w:attr w:name="ProductID" w:val="18 г"/>
          </w:smartTagPr>
          <w:r w:rsidRPr="00CF5402">
            <w:rPr>
              <w:rFonts w:ascii="Times New Roman" w:hAnsi="Times New Roman" w:cs="Times New Roman"/>
              <w:sz w:val="28"/>
              <w:szCs w:val="28"/>
            </w:rPr>
            <w:t>18</w:t>
          </w:r>
        </w:smartTag>
      </w:smartTag>
      <w:r w:rsidRPr="00CF5402">
        <w:rPr>
          <w:rFonts w:ascii="Times New Roman" w:hAnsi="Times New Roman" w:cs="Times New Roman"/>
          <w:sz w:val="28"/>
          <w:szCs w:val="28"/>
        </w:rPr>
        <w:t xml:space="preserve"> г. до н.э.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В эпоху Средневековья жизнь в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Сентонже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постепенно налаживается. Развивается ремесло и торговля, распространяется религия. Понятно, что распространение религии </w:t>
      </w:r>
      <w:r w:rsidRPr="00CF5402">
        <w:rPr>
          <w:rFonts w:ascii="Times New Roman" w:hAnsi="Times New Roman" w:cs="Times New Roman"/>
          <w:sz w:val="28"/>
          <w:szCs w:val="28"/>
        </w:rPr>
        <w:lastRenderedPageBreak/>
        <w:t xml:space="preserve">повлияло не только на умы людей, но также оказало более чем значительное влияние на архитектуру. Именно на эти времена приходится самый пышный расцвет зодчества, преимущественно церковного. Особо можно отметить аббатство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Абэй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-о-Дам в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Сенте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и церкви Сен-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Радегон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Руайане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и Сен-Вивьен в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. Из светских построек тех времен можно выделить внушительный квадратный донжон XII века, построенный в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сподвижником Ричарда Львиное Сердце —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Жоффруа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— на месте старинного замка. Ну и, конечно, нельзя не упомянуть о том, что именно в эту эпоху была основана столица нынешнего департамента Приморская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Шаранта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— город Ла-Рошель.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Увы, мирная жизнь длилась недолго! Слишком лакомым кусочком казался эта местность двум великим державам Средних веков — Англии и Франции. Упорное противостояние, начавшееся в XIII веке, крайне пагубно повлияло на состояние дел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Сентонжа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, но особенно региону досталось во время Столетней войны 1337–1453 гг.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Со времени капитуляции англичан в Бордо прошло чуть больше столетия, и новые беды пришли на эти земли — наступила эпоха Религиозных войн. Жестокость, с которой одни французы истребляли других, поражала. Но страдали не только люди — как и в прошлые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времена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непоправимый ущерб был нанесен архитектурному облику местности. Так, например, было практически полностью уничтожено великолепное здание аббатства в Сен-Жан-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>нжели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, одной из жемчужин средневекового зодчества.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Казалось, что войны и смуты навсегда поселились в этих местах и мирная жизнь уже никогда не вернется. К счастью, ничто не длится вечно — Нантский эдикт 1598 года и осада Ла-Рошели положили конец многовековому периоду разрушений и ознаменовали собой приход новой эры — эры процветания.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Высокими темпами развивается торговля с Вест-Индией и Канадой. Постройка судоверфи в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Рошфоре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позволила Франции стать развитой морской державой.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Все эти события разворачивались на фоне вновь обострившихся отношений между католиками и протестантами, которые, к счастью, не переросли в новую войну. Наоборот, периоды правления Людовика XIII и его сына Людовика XIV отметились крупномасштабными восстановительными работами в провинциях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Онис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Сентонж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, что, разумеется, было очень кстати для этих истерзанных битвами земель.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lastRenderedPageBreak/>
        <w:t xml:space="preserve">К XVIII веку объемы торговли морскими продуктами в Ла-Рошели достигают своего пика, что позволило судовладельцам стать богатейшими людьми. До наших дней сохранилось множество построенных ими изумительных по своей красоте и роскоши домов, придающих городу непередаваемый облик. К сожалению, у этого периода была и своя темная сторона — позорный треугольник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работорговых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путей, развернувшийся между африканскими колониями, Ла-Рошелью и обеими Америками. Тысячи несчастных темнокожих узников томились в трюмах кораблей, зашедших во французский порт и готовых вскоре отчалить и увезти своих пленников в их последнее путешествие.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Драматические по накалу события Французской революции, охватившие всю страну, затронули и Нижнюю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Шаранту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— именно так недавно созданный департамент был назван в 1790 году. Здешний приморский воздух был просто таки пропитан интригами той безумной эпохи революций, переворотов, войн и постоянных смен власти. Побережье и острова в буквальном смысле слова обрастали оборонительными постройками, многочисленные форты возникали как грибы после дождя — морским границам строящейся империи надлежало быть неприступными.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Но и с неприступными границами империя просуществовала недолго. Низложение Наполеона III и Сентябрьская революция 1870 года положили конец имперским планам. Жизнь постепенно вернулась в свое привычное русло, народ сменил оружие на мирные инструменты труда.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В Приморской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Шаранте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этот период отметился развитием виноделия, расширением сети железных дорог и появлением множества первоклассных водных курортов. Так, к примеру, Руан на рубеже столетий был одним из самых престижных мест отдыха, и сюда съезжались поправить здоровье состоятельные люди со всех уголков земного шара. К несчастью, во время беспорядочных бомбардировок 1945 года город был практически полностью разрушен.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В наши дни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Шаранта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также является Меккой для туристов.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 xml:space="preserve">И это вполне объяснимо — ведь на территории этого департамента помимо памятников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галло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-романского периода находятся около трех сотен романских церквей XI и XII веков, более тысячи замков и поместий, бесчисленное количество фортов, цитаделей, </w:t>
      </w:r>
      <w:r w:rsidRPr="00CF5402">
        <w:rPr>
          <w:rFonts w:ascii="Times New Roman" w:hAnsi="Times New Roman" w:cs="Times New Roman"/>
          <w:sz w:val="28"/>
          <w:szCs w:val="28"/>
        </w:rPr>
        <w:lastRenderedPageBreak/>
        <w:t xml:space="preserve">крепостных валов и бункеров — наглядная иллюстрация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пятивековой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эволюции оборонительных систем! — а также множество прочих достопримечательностей, в том числе и природных.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Регион напрямую зависит от туризма, и поэтому здесь очень большое внимание уделяется заботе об историческом наследии — ведь именно ему в первую очередь Приморская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Шаранта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обязана тем, что является вторым по посещаемости департаментом Франции.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Официальные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данныеРегион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:</w:t>
      </w:r>
      <w:r w:rsidRPr="00CF5402">
        <w:rPr>
          <w:rFonts w:ascii="Times New Roman" w:hAnsi="Times New Roman" w:cs="Times New Roman"/>
          <w:sz w:val="28"/>
          <w:szCs w:val="28"/>
        </w:rPr>
        <w:tab/>
        <w:t>Пуату-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Шарант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Poitou-Charentes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)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Префектура:</w:t>
      </w:r>
      <w:r w:rsidRPr="00CF5402">
        <w:rPr>
          <w:rFonts w:ascii="Times New Roman" w:hAnsi="Times New Roman" w:cs="Times New Roman"/>
          <w:sz w:val="28"/>
          <w:szCs w:val="28"/>
        </w:rPr>
        <w:tab/>
        <w:t>Ла-Рошель (</w:t>
      </w:r>
      <w:proofErr w:type="spellStart"/>
      <w:smartTag w:uri="urn:schemas-microsoft-com:office:smarttags" w:element="PersonName">
        <w:smartTagPr>
          <w:attr w:name="ProductID" w:val="La Rochelle"/>
        </w:smartTagPr>
        <w:r w:rsidRPr="00CF5402">
          <w:rPr>
            <w:rFonts w:ascii="Times New Roman" w:hAnsi="Times New Roman" w:cs="Times New Roman"/>
            <w:sz w:val="28"/>
            <w:szCs w:val="28"/>
          </w:rPr>
          <w:t>La</w:t>
        </w:r>
        <w:proofErr w:type="spellEnd"/>
        <w:r w:rsidRPr="00CF5402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5402">
          <w:rPr>
            <w:rFonts w:ascii="Times New Roman" w:hAnsi="Times New Roman" w:cs="Times New Roman"/>
            <w:sz w:val="28"/>
            <w:szCs w:val="28"/>
          </w:rPr>
          <w:t>Rochelle</w:t>
        </w:r>
      </w:smartTag>
      <w:proofErr w:type="spellEnd"/>
      <w:r w:rsidRPr="00CF5402">
        <w:rPr>
          <w:rFonts w:ascii="Times New Roman" w:hAnsi="Times New Roman" w:cs="Times New Roman"/>
          <w:sz w:val="28"/>
          <w:szCs w:val="28"/>
        </w:rPr>
        <w:t>)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Население:</w:t>
      </w:r>
      <w:r w:rsidRPr="00CF5402">
        <w:rPr>
          <w:rFonts w:ascii="Times New Roman" w:hAnsi="Times New Roman" w:cs="Times New Roman"/>
          <w:sz w:val="28"/>
          <w:szCs w:val="28"/>
        </w:rPr>
        <w:tab/>
        <w:t>около 550 000 жителей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Площадь:</w:t>
      </w:r>
      <w:r w:rsidRPr="00CF5402">
        <w:rPr>
          <w:rFonts w:ascii="Times New Roman" w:hAnsi="Times New Roman" w:cs="Times New Roman"/>
          <w:sz w:val="28"/>
          <w:szCs w:val="28"/>
        </w:rPr>
        <w:tab/>
        <w:t>6 864 км²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Супрефектуры:</w:t>
      </w:r>
      <w:r w:rsidRPr="00CF5402">
        <w:rPr>
          <w:rFonts w:ascii="Times New Roman" w:hAnsi="Times New Roman" w:cs="Times New Roman"/>
          <w:sz w:val="28"/>
          <w:szCs w:val="28"/>
        </w:rPr>
        <w:tab/>
        <w:t>4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Округи:</w:t>
      </w:r>
      <w:r w:rsidRPr="00CF5402">
        <w:rPr>
          <w:rFonts w:ascii="Times New Roman" w:hAnsi="Times New Roman" w:cs="Times New Roman"/>
          <w:sz w:val="28"/>
          <w:szCs w:val="28"/>
        </w:rPr>
        <w:tab/>
        <w:t>5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Кантоны:</w:t>
      </w:r>
      <w:r w:rsidRPr="00CF5402">
        <w:rPr>
          <w:rFonts w:ascii="Times New Roman" w:hAnsi="Times New Roman" w:cs="Times New Roman"/>
          <w:sz w:val="28"/>
          <w:szCs w:val="28"/>
        </w:rPr>
        <w:tab/>
        <w:t>51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Объединённые коммуны:</w:t>
      </w:r>
      <w:r w:rsidRPr="00CF5402">
        <w:rPr>
          <w:rFonts w:ascii="Times New Roman" w:hAnsi="Times New Roman" w:cs="Times New Roman"/>
          <w:sz w:val="28"/>
          <w:szCs w:val="28"/>
        </w:rPr>
        <w:tab/>
        <w:t>25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Коммуны:</w:t>
      </w:r>
      <w:r w:rsidRPr="00CF5402">
        <w:rPr>
          <w:rFonts w:ascii="Times New Roman" w:hAnsi="Times New Roman" w:cs="Times New Roman"/>
          <w:sz w:val="28"/>
          <w:szCs w:val="28"/>
        </w:rPr>
        <w:tab/>
        <w:t>472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Глава генерального совета:</w:t>
      </w:r>
      <w:r w:rsidRPr="00CF5402">
        <w:rPr>
          <w:rFonts w:ascii="Times New Roman" w:hAnsi="Times New Roman" w:cs="Times New Roman"/>
          <w:sz w:val="28"/>
          <w:szCs w:val="28"/>
        </w:rPr>
        <w:tab/>
        <w:t>Клод Бело (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Claude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Belot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)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Форт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цифрахНЕКОТОРЫЕ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ДАТЫ: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Идея постройки:</w:t>
      </w:r>
      <w:r w:rsidRPr="00CF5402">
        <w:rPr>
          <w:rFonts w:ascii="Times New Roman" w:hAnsi="Times New Roman" w:cs="Times New Roman"/>
          <w:sz w:val="28"/>
          <w:szCs w:val="28"/>
        </w:rPr>
        <w:tab/>
        <w:t>1667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Подготовка к строительству:</w:t>
      </w:r>
      <w:r w:rsidRPr="00CF5402">
        <w:rPr>
          <w:rFonts w:ascii="Times New Roman" w:hAnsi="Times New Roman" w:cs="Times New Roman"/>
          <w:sz w:val="28"/>
          <w:szCs w:val="28"/>
        </w:rPr>
        <w:tab/>
        <w:t>1763, 1801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Планы:</w:t>
      </w:r>
      <w:r w:rsidRPr="00CF5402">
        <w:rPr>
          <w:rFonts w:ascii="Times New Roman" w:hAnsi="Times New Roman" w:cs="Times New Roman"/>
          <w:sz w:val="28"/>
          <w:szCs w:val="28"/>
        </w:rPr>
        <w:tab/>
        <w:t>1802, 1841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ПРОЦЕСС СТРОИТЕЛЬСТВА: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Закладка подводного фундамента:</w:t>
      </w:r>
      <w:r w:rsidRPr="00CF5402">
        <w:rPr>
          <w:rFonts w:ascii="Times New Roman" w:hAnsi="Times New Roman" w:cs="Times New Roman"/>
          <w:sz w:val="28"/>
          <w:szCs w:val="28"/>
        </w:rPr>
        <w:tab/>
        <w:t>1803–1809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Постройка надводной части фундамента:</w:t>
      </w:r>
      <w:r w:rsidRPr="00CF5402">
        <w:rPr>
          <w:rFonts w:ascii="Times New Roman" w:hAnsi="Times New Roman" w:cs="Times New Roman"/>
          <w:sz w:val="28"/>
          <w:szCs w:val="28"/>
        </w:rPr>
        <w:tab/>
        <w:t>1842–1848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Постройка самого форта:</w:t>
      </w:r>
      <w:r w:rsidRPr="00CF5402">
        <w:rPr>
          <w:rFonts w:ascii="Times New Roman" w:hAnsi="Times New Roman" w:cs="Times New Roman"/>
          <w:sz w:val="28"/>
          <w:szCs w:val="28"/>
        </w:rPr>
        <w:tab/>
        <w:t>1849–1858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lastRenderedPageBreak/>
        <w:t>Постройка пристани и волнореза:</w:t>
      </w:r>
      <w:r w:rsidRPr="00CF5402">
        <w:rPr>
          <w:rFonts w:ascii="Times New Roman" w:hAnsi="Times New Roman" w:cs="Times New Roman"/>
          <w:sz w:val="28"/>
          <w:szCs w:val="28"/>
        </w:rPr>
        <w:tab/>
        <w:t>1860–1866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Общая длительность строительства:</w:t>
      </w:r>
      <w:r w:rsidRPr="00CF5402">
        <w:rPr>
          <w:rFonts w:ascii="Times New Roman" w:hAnsi="Times New Roman" w:cs="Times New Roman"/>
          <w:sz w:val="28"/>
          <w:szCs w:val="28"/>
        </w:rPr>
        <w:tab/>
        <w:t>30 лет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ИСПОЛЬЗОВАННОЕ КОЛИЧЕСТВО КАМНЯ: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Подводный фундамент:</w:t>
      </w:r>
      <w:r w:rsidRPr="00CF5402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40 000 м³"/>
        </w:smartTagPr>
        <w:r w:rsidRPr="00CF5402">
          <w:rPr>
            <w:rFonts w:ascii="Times New Roman" w:hAnsi="Times New Roman" w:cs="Times New Roman"/>
            <w:sz w:val="28"/>
            <w:szCs w:val="28"/>
          </w:rPr>
          <w:t>40 000 м³</w:t>
        </w:r>
      </w:smartTag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Надводный фундамент:</w:t>
      </w:r>
      <w:r w:rsidRPr="00CF5402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30 000 м³"/>
        </w:smartTagPr>
        <w:r w:rsidRPr="00CF5402">
          <w:rPr>
            <w:rFonts w:ascii="Times New Roman" w:hAnsi="Times New Roman" w:cs="Times New Roman"/>
            <w:sz w:val="28"/>
            <w:szCs w:val="28"/>
          </w:rPr>
          <w:t>30 000 м³</w:t>
        </w:r>
      </w:smartTag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Здание форта:</w:t>
      </w:r>
      <w:r w:rsidRPr="00CF5402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80 000 м³"/>
        </w:smartTagPr>
        <w:r w:rsidRPr="00CF5402">
          <w:rPr>
            <w:rFonts w:ascii="Times New Roman" w:hAnsi="Times New Roman" w:cs="Times New Roman"/>
            <w:sz w:val="28"/>
            <w:szCs w:val="28"/>
          </w:rPr>
          <w:t>80 000 м³</w:t>
        </w:r>
      </w:smartTag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Другие расходы:</w:t>
      </w:r>
      <w:r w:rsidRPr="00CF5402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10 000 м³"/>
        </w:smartTagPr>
        <w:r w:rsidRPr="00CF5402">
          <w:rPr>
            <w:rFonts w:ascii="Times New Roman" w:hAnsi="Times New Roman" w:cs="Times New Roman"/>
            <w:sz w:val="28"/>
            <w:szCs w:val="28"/>
          </w:rPr>
          <w:t>10 000 м³</w:t>
        </w:r>
      </w:smartTag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Всего:</w:t>
      </w:r>
      <w:r w:rsidRPr="00CF5402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160 000 м³"/>
        </w:smartTagPr>
        <w:r w:rsidRPr="00CF5402">
          <w:rPr>
            <w:rFonts w:ascii="Times New Roman" w:hAnsi="Times New Roman" w:cs="Times New Roman"/>
            <w:sz w:val="28"/>
            <w:szCs w:val="28"/>
          </w:rPr>
          <w:t>160 000 м³</w:t>
        </w:r>
      </w:smartTag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РАЗМЕРЫ ФОРТА: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Длина: </w:t>
      </w:r>
      <w:r w:rsidRPr="00CF5402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68 м"/>
        </w:smartTagPr>
        <w:r w:rsidRPr="00CF5402">
          <w:rPr>
            <w:rFonts w:ascii="Times New Roman" w:hAnsi="Times New Roman" w:cs="Times New Roman"/>
            <w:sz w:val="28"/>
            <w:szCs w:val="28"/>
          </w:rPr>
          <w:t>68 м</w:t>
        </w:r>
      </w:smartTag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Ширина: </w:t>
      </w:r>
      <w:r w:rsidRPr="00CF5402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31 м"/>
        </w:smartTagPr>
        <w:r w:rsidRPr="00CF5402">
          <w:rPr>
            <w:rFonts w:ascii="Times New Roman" w:hAnsi="Times New Roman" w:cs="Times New Roman"/>
            <w:sz w:val="28"/>
            <w:szCs w:val="28"/>
          </w:rPr>
          <w:t>31 м</w:t>
        </w:r>
      </w:smartTag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Высота: </w:t>
      </w:r>
      <w:r w:rsidRPr="00CF5402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20 м"/>
        </w:smartTagPr>
        <w:r w:rsidRPr="00CF5402">
          <w:rPr>
            <w:rFonts w:ascii="Times New Roman" w:hAnsi="Times New Roman" w:cs="Times New Roman"/>
            <w:sz w:val="28"/>
            <w:szCs w:val="28"/>
          </w:rPr>
          <w:t>20 м</w:t>
        </w:r>
      </w:smartTag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Pr="00CF5402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2065 м²"/>
        </w:smartTagPr>
        <w:r w:rsidRPr="00CF5402">
          <w:rPr>
            <w:rFonts w:ascii="Times New Roman" w:hAnsi="Times New Roman" w:cs="Times New Roman"/>
            <w:sz w:val="28"/>
            <w:szCs w:val="28"/>
          </w:rPr>
          <w:t>2065 м²</w:t>
        </w:r>
      </w:smartTag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РАЗМЕРЫ ВНУТРЕННЕЙ ЧАСТИ ФОРТА: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Длина: </w:t>
      </w:r>
      <w:r w:rsidRPr="00CF5402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43 м"/>
        </w:smartTagPr>
        <w:r w:rsidRPr="00CF5402">
          <w:rPr>
            <w:rFonts w:ascii="Times New Roman" w:hAnsi="Times New Roman" w:cs="Times New Roman"/>
            <w:sz w:val="28"/>
            <w:szCs w:val="28"/>
          </w:rPr>
          <w:t>43 м</w:t>
        </w:r>
      </w:smartTag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Ширина:</w:t>
      </w:r>
      <w:r w:rsidRPr="00CF5402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12 м"/>
        </w:smartTagPr>
        <w:r w:rsidRPr="00CF5402">
          <w:rPr>
            <w:rFonts w:ascii="Times New Roman" w:hAnsi="Times New Roman" w:cs="Times New Roman"/>
            <w:sz w:val="28"/>
            <w:szCs w:val="28"/>
          </w:rPr>
          <w:t>12 м</w:t>
        </w:r>
      </w:smartTag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Площадь:</w:t>
      </w:r>
      <w:r w:rsidRPr="00CF5402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565 м²"/>
        </w:smartTagPr>
        <w:r w:rsidRPr="00CF5402">
          <w:rPr>
            <w:rFonts w:ascii="Times New Roman" w:hAnsi="Times New Roman" w:cs="Times New Roman"/>
            <w:sz w:val="28"/>
            <w:szCs w:val="28"/>
          </w:rPr>
          <w:t>565 м²</w:t>
        </w:r>
      </w:smartTag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ГЕОГРАФИЧЕСКОЕ РАСПОЛОЖЕНИЕ: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Долгота:</w:t>
      </w:r>
      <w:r w:rsidRPr="00CF5402">
        <w:rPr>
          <w:rFonts w:ascii="Times New Roman" w:hAnsi="Times New Roman" w:cs="Times New Roman"/>
          <w:sz w:val="28"/>
          <w:szCs w:val="28"/>
        </w:rPr>
        <w:tab/>
        <w:t>1° 12′ 48″ западной долготы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Широта:</w:t>
      </w:r>
      <w:r w:rsidRPr="00CF5402">
        <w:rPr>
          <w:rFonts w:ascii="Times New Roman" w:hAnsi="Times New Roman" w:cs="Times New Roman"/>
          <w:sz w:val="28"/>
          <w:szCs w:val="28"/>
        </w:rPr>
        <w:tab/>
        <w:t>45° 59′ 58″ северной широты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Расстояние до острова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>кс:</w:t>
      </w:r>
      <w:r w:rsidRPr="00CF5402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2900 м"/>
        </w:smartTagPr>
        <w:r w:rsidRPr="00CF5402">
          <w:rPr>
            <w:rFonts w:ascii="Times New Roman" w:hAnsi="Times New Roman" w:cs="Times New Roman"/>
            <w:sz w:val="28"/>
            <w:szCs w:val="28"/>
          </w:rPr>
          <w:t>2900 м</w:t>
        </w:r>
      </w:smartTag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Расстояние до острова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:</w:t>
      </w:r>
      <w:r w:rsidRPr="00CF5402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2300 м"/>
        </w:smartTagPr>
        <w:r w:rsidRPr="00CF5402">
          <w:rPr>
            <w:rFonts w:ascii="Times New Roman" w:hAnsi="Times New Roman" w:cs="Times New Roman"/>
            <w:sz w:val="28"/>
            <w:szCs w:val="28"/>
          </w:rPr>
          <w:t>2300 м</w:t>
        </w:r>
      </w:smartTag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Расстояние до острова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:</w:t>
      </w:r>
      <w:r w:rsidRPr="00CF5402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16 800 м"/>
        </w:smartTagPr>
        <w:r w:rsidRPr="00CF5402">
          <w:rPr>
            <w:rFonts w:ascii="Times New Roman" w:hAnsi="Times New Roman" w:cs="Times New Roman"/>
            <w:sz w:val="28"/>
            <w:szCs w:val="28"/>
          </w:rPr>
          <w:t>16 800 м</w:t>
        </w:r>
      </w:smartTag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lastRenderedPageBreak/>
        <w:t>Расстояние до острова Мадам:</w:t>
      </w:r>
      <w:r w:rsidRPr="00CF5402">
        <w:rPr>
          <w:rFonts w:ascii="Times New Roman" w:hAnsi="Times New Roman" w:cs="Times New Roman"/>
          <w:sz w:val="28"/>
          <w:szCs w:val="28"/>
        </w:rPr>
        <w:tab/>
      </w:r>
      <w:smartTag w:uri="urn:schemas-microsoft-com:office:smarttags" w:element="metricconverter">
        <w:smartTagPr>
          <w:attr w:name="ProductID" w:val="8400 м"/>
        </w:smartTagPr>
        <w:r w:rsidRPr="00CF5402">
          <w:rPr>
            <w:rFonts w:ascii="Times New Roman" w:hAnsi="Times New Roman" w:cs="Times New Roman"/>
            <w:sz w:val="28"/>
            <w:szCs w:val="28"/>
          </w:rPr>
          <w:t>8400 м</w:t>
        </w:r>
      </w:smartTag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Самые загадочные обитатели форта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— это, несомненно, они, Мастера Игры, шестеро странных персонажей в старинных костюмах и масках в виде тигриных голов. Таинственным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появившиеся в форте Мастера очень редко покидают свой Зал Совета. Никто не имеет малейшего понятия о том, кто скрывается под масками, а сами Мастера, безмолвные и строгие, никогда не раскроют своего секрета.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Каждый из Мастеров в совершенстве знает несколько игр, которые и предлагаются вниманию игроков. Несомненно, что их мастерство оттачивается долгими тренировками в тёмном Зале Совета — месте, закрытом для большинства обитателей форта.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Мысли дня, эти краткие афоризмы или пространные рассуждения, являлись неизменным атрибутом первых сезонов игры, заключительным аккордом прошедшей передачи. Разумеется, что авторство их принадлежало мудрейшему обитателю крепости — Старцу Фура. В поисках главной мысли дня он проводил весь день, перелистывая свои пудовые фолианты и задумчиво глядя вдаль с высоты своей сторожевой башни. Некоторые из этих мыслей были настоящими перлами, смысл других ускользал, теряясь в витиеватости слов. Но, так или иначе, каждая мысль несла на себе неповторимый отпечаток личности её создателя и содержала в себе крупицу его мудрости. Познакомиться с некоторыми из этих изречений, вписанных в тома истории «Форта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», вы сможете в этом разделе. 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1. Победа принадлежит не только тем, кто выиграл, а прежде всего тем, кто старался победить.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2. Нужно отдавать своё сердце людям, чтобы Земля не умерла от безразличия.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3. Мир — всего лишь тайна, и человек должен быть скромным, ибо жизнь его — сплошной вопросительный знак, покоящийся на бесконечном безмолвии вселенной.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4. Надо всегда улыбаться.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5. Нужно быть старым, чтобы понять, что существует недостаток не в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умных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>, а в смелых.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lastRenderedPageBreak/>
        <w:t>6. Когда человек слишком задирает голову, и не знает, как разговаривать с другими, кроме как якать, дайте ему прочесть две-три страницы телефонной книги. И он поймёт, что есть столь же полезные люди, как и он.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7. Что ужасного в старости? Можно быть старым и оставаться молодым.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8. Когда всё плохо и много проблем, не надо ждать счастливого момента, чтобы улыбнуться, иначе вы не улыбнётесь никогда.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9. Время нужно измерять по биению сердца — это единственный способ найти друзей.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10. Если хотите обрести скрытую в вас мудрость, надо каждый день на несколько секунд представлять себя одним из великих мудрецов.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11. Лучше прожить один день как тигр, чем всю жизнь как осел.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12. Если вы не влюблены, то имитируйте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любовь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и вы увидите, как она стучит в вашем сердце.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13. Три шага в сторону от ваших привычных размышлений могут отвести вас гораздо дальше, чем все кругосветные путешествия.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14. Нельзя доверять свое будущее только тем, кто с вами великодушен.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15. Порывы сердца — это трамплин в будущее человечества.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16. Новые слова — модные одежды мысли, при условии не повторять одни и те же слова и не забывать глагола «любить».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17. Тот, кто удивляется — смеется, кто скучает — плачет.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18. Солнце, которым является счастье, всегда будет сиять сильнее для тех, кто ждет его возвращения, чем для тех, кто сожалеет о его закате.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19. Любовь часто прячется в мире, но никто ее не ищет.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20. Походка человека — символ его мудрости. Мыслить — все равно, что ходить. Это значит почувствовать свободу, рассчитывать только на самого себя, никогда не мешая другим и уважая в них то, чем они отличаются друг от друга.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lastRenderedPageBreak/>
        <w:t>21. Время — река, и по берегам ее идем мы — люди.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22. Время как деньги, чем меньше теряете, тем больше имеете.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23. Важно заставить себя сделать что-то в первый раз, так как первый раз — выбор, а второй — привычка.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24. Стоя и гордясь должен человек отдавать почести жизни.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25. Любовь — вот лучший витамин, дающий энергию: кто любит — не устает никогда.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26. Существует два способа не стареть: собирать интересные выражения и говорить друг другу «ты». Старость — это когда все начинают называть тебя на «вы».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27. Надо смотреть будущему в лицо, чтобы оно не повернулось к тебе спиной.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28. Вся жизнь — это роза. На нее можно смотреть двояко: вместо того, чтобы жаловаться на ее шипы, лучше радоваться тому, что на них есть прекрасный цветок.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29. Гнев для человека — что гроза для неба. Думайте о голубом небе, гроза проходит, а небо остается.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30. Разница между «видеть» и «смотреть»: видеть — это приблизительно узнавать других, а смотреть — это узнавать других глазами своей памяти.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31. На Земле достаточно пищи, чтобы прокормить людей, но ее не хватит для некоторых с большим аппетитом.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32. Держаться естественно — труднее всего.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33. Никогда не надсмехайтесь над суеверными людьми. Суеверный человек — скромный человек. И, поверьте, существует закон мироздания, не доступный нашему разуму. Суеверие — наша судьба.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34. Если вам не хватает энергии, прибегните к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софрологии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. Всегда смотрите свысока на эгоизм этого мира; если вам не хватает любви, не должно быть пустоты.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35. Человеческая грусть может погубить мир, и только детский смех способен его спасти.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lastRenderedPageBreak/>
        <w:t>36. Почему новогодний праздник отмечают все люди мира? Праздновать новый год — значит всем вместе, невзирая на расу и благосостояние испытывать одинаковое счастье. Счастье жить!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Персонаж, без которого сложно представить Форт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. Старец Фура появился в передаче с момента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еë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возникновения, и он неизменно присутствует в каждом новом выпуске телеигры. В облике этого древнего отшельника, обитающего на самом верху форта, в сторожевой башне, заключена вся мудрость форта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. Книга Тайн Старца, такая же старая, как и он сам, хранит великое множество загадок, которые порой ставят в тупик самых умных игроков. А в шкафчике на башне покоятся те самые ключи от форта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— ведь Старец Фура, помимо всего прочего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ещë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и Хранитель Ключей.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Несмотря на столь почтенный возраст Старца, характер у него изменчив, как у ребёнка: мудрец то хмур и ворчлив, то весел и беззаботен. Но в каком бы настроении Старец ни был, он никогда не забывает о своих обязанностях, в число которых также входит и поиск главной мысли дня, которую мудрец изрекает в конце передачи, во время беседы с Хозяином Форта.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С 1991 по 2001 год и начиная с 2003 года, роль Старца Фура исполняет Ян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Гак.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Самые загадочные обитатели форта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 — это, несомненно, они, Мастера Игры, шестеро странных персонажей в старинных костюмах и масках в виде тигриных голов. Таинственным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F5402">
        <w:rPr>
          <w:rFonts w:ascii="Times New Roman" w:hAnsi="Times New Roman" w:cs="Times New Roman"/>
          <w:sz w:val="28"/>
          <w:szCs w:val="28"/>
        </w:rPr>
        <w:t xml:space="preserve"> появившиеся в форте Мастера очень редко покидают свой Зал Совета. Никто не имеет малейшего понятия о том, кто скрывается под масками, а сами Мастера, безмолвные и строгие, никогда не раскроют своего секрета.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>Каждый из Мастеров в совершенстве знает несколько игр, которые и предлагаются вниманию игроков. Несомненно, что их мастерство оттачивается долгими тренировками в тёмном Зале Совета — месте, закрытом для большинства обитателей форта.</w:t>
      </w:r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В самом начале истории «Форта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 xml:space="preserve">» игра почти полностью состояла из испытаний, успех в которых позволял команде получить ключи, открывающие сундуки с золотом. </w:t>
      </w:r>
      <w:proofErr w:type="gramStart"/>
      <w:r w:rsidRPr="00CF5402">
        <w:rPr>
          <w:rFonts w:ascii="Times New Roman" w:hAnsi="Times New Roman" w:cs="Times New Roman"/>
          <w:sz w:val="28"/>
          <w:szCs w:val="28"/>
        </w:rPr>
        <w:t xml:space="preserve">Но и в наши дни, когда к испытаниям добавилось ещё несколько </w:t>
      </w:r>
      <w:r w:rsidRPr="00CF5402">
        <w:rPr>
          <w:rFonts w:ascii="Times New Roman" w:hAnsi="Times New Roman" w:cs="Times New Roman"/>
          <w:sz w:val="28"/>
          <w:szCs w:val="28"/>
        </w:rPr>
        <w:lastRenderedPageBreak/>
        <w:t>этапов, они по-прежнему являются краеугольным камнем передачи и полностью оправдывают своё название: выполняя хитроумные задания, игрокам действительно приходится испытывать себя — свою силу, свою ловкость, свой ум, и, самое главное, свою волю к победе, без которой невозможно добиться успеха ни в одном начинании.</w:t>
      </w:r>
      <w:proofErr w:type="gramEnd"/>
    </w:p>
    <w:p w:rsidR="003E5332" w:rsidRPr="00CF5402" w:rsidRDefault="003E5332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F5402">
        <w:rPr>
          <w:rFonts w:ascii="Times New Roman" w:hAnsi="Times New Roman" w:cs="Times New Roman"/>
          <w:sz w:val="28"/>
          <w:szCs w:val="28"/>
        </w:rPr>
        <w:t xml:space="preserve">Приключения «Форта </w:t>
      </w:r>
      <w:proofErr w:type="spellStart"/>
      <w:r w:rsidRPr="00CF5402">
        <w:rPr>
          <w:rFonts w:ascii="Times New Roman" w:hAnsi="Times New Roman" w:cs="Times New Roman"/>
          <w:sz w:val="28"/>
          <w:szCs w:val="28"/>
        </w:rPr>
        <w:t>Байяр</w:t>
      </w:r>
      <w:proofErr w:type="spellEnd"/>
      <w:r w:rsidRPr="00CF5402">
        <w:rPr>
          <w:rFonts w:ascii="Times New Roman" w:hAnsi="Times New Roman" w:cs="Times New Roman"/>
          <w:sz w:val="28"/>
          <w:szCs w:val="28"/>
        </w:rPr>
        <w:t>» длятся совсем недолго, однако даже за эти несколько минут игроки могут в полной мере пережить чувства, которые дано испытать лишь героям популярных приключенческих романов и фильмов. Подъёмы по отвесным стенам, погружения на морское дно, прыжки с высоты в несколько десятков метров — это лишь малая часть того, что предстоит пережить игрокам. На первый взгляд, награда за победу в приключениях форта более чем скромна — это всего лишь подсказки, небольшие листочки бумаги с написанными на них словами. Но именно эти подсказки способны открыть команде путь к главной мечте всех искателей приключений — золотым монетам</w:t>
      </w:r>
    </w:p>
    <w:p w:rsidR="000F3EBF" w:rsidRPr="00CF5402" w:rsidRDefault="000F3EBF" w:rsidP="00CF5402">
      <w:pPr>
        <w:spacing w:line="36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sectPr w:rsidR="000F3EBF" w:rsidRPr="00CF5402" w:rsidSect="00CF54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51" w:rsidRDefault="00EB6951" w:rsidP="00CF5402">
      <w:pPr>
        <w:spacing w:after="0" w:line="240" w:lineRule="auto"/>
      </w:pPr>
      <w:r>
        <w:separator/>
      </w:r>
    </w:p>
  </w:endnote>
  <w:endnote w:type="continuationSeparator" w:id="0">
    <w:p w:rsidR="00EB6951" w:rsidRDefault="00EB6951" w:rsidP="00CF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51" w:rsidRDefault="00EB6951" w:rsidP="00CF5402">
      <w:pPr>
        <w:spacing w:after="0" w:line="240" w:lineRule="auto"/>
      </w:pPr>
      <w:r>
        <w:separator/>
      </w:r>
    </w:p>
  </w:footnote>
  <w:footnote w:type="continuationSeparator" w:id="0">
    <w:p w:rsidR="00EB6951" w:rsidRDefault="00EB6951" w:rsidP="00CF5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91C"/>
    <w:multiLevelType w:val="hybridMultilevel"/>
    <w:tmpl w:val="86C01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B4BC4"/>
    <w:multiLevelType w:val="hybridMultilevel"/>
    <w:tmpl w:val="A752884A"/>
    <w:lvl w:ilvl="0" w:tplc="88BC0D6E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F6EEB"/>
    <w:multiLevelType w:val="hybridMultilevel"/>
    <w:tmpl w:val="07BAC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459BC"/>
    <w:multiLevelType w:val="hybridMultilevel"/>
    <w:tmpl w:val="A02063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14"/>
    <w:rsid w:val="000E4497"/>
    <w:rsid w:val="000F3EBF"/>
    <w:rsid w:val="003E5332"/>
    <w:rsid w:val="00484B6C"/>
    <w:rsid w:val="00492E14"/>
    <w:rsid w:val="004A617C"/>
    <w:rsid w:val="00C71E9C"/>
    <w:rsid w:val="00CF5402"/>
    <w:rsid w:val="00E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3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402"/>
  </w:style>
  <w:style w:type="paragraph" w:styleId="a6">
    <w:name w:val="footer"/>
    <w:basedOn w:val="a"/>
    <w:link w:val="a7"/>
    <w:uiPriority w:val="99"/>
    <w:unhideWhenUsed/>
    <w:rsid w:val="00CF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3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5402"/>
  </w:style>
  <w:style w:type="paragraph" w:styleId="a6">
    <w:name w:val="footer"/>
    <w:basedOn w:val="a"/>
    <w:link w:val="a7"/>
    <w:uiPriority w:val="99"/>
    <w:unhideWhenUsed/>
    <w:rsid w:val="00CF5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5957</Words>
  <Characters>33957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 Грицина</cp:lastModifiedBy>
  <cp:revision>2</cp:revision>
  <dcterms:created xsi:type="dcterms:W3CDTF">2015-10-30T10:04:00Z</dcterms:created>
  <dcterms:modified xsi:type="dcterms:W3CDTF">2015-10-30T10:04:00Z</dcterms:modified>
</cp:coreProperties>
</file>